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102E4" w14:textId="34430D4C" w:rsidR="00C81FFD" w:rsidRDefault="00A20F78" w:rsidP="00C81FFD">
      <w:pPr>
        <w:pStyle w:val="CourseName"/>
      </w:pPr>
      <w:r>
        <w:t>Polaris</w:t>
      </w:r>
      <w:r w:rsidR="00C81FFD" w:rsidRPr="00824032">
        <w:t>: Acquisitions</w:t>
      </w:r>
    </w:p>
    <w:p w14:paraId="7F08DB70" w14:textId="77777777" w:rsidR="00C81FFD" w:rsidRPr="00C81FFD" w:rsidRDefault="00C81FFD" w:rsidP="00C81FFD">
      <w:pPr>
        <w:pStyle w:val="Heading1"/>
        <w:sectPr w:rsidR="00C81FFD" w:rsidRPr="00C81FFD" w:rsidSect="00AE7566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 w:code="1"/>
          <w:pgMar w:top="907" w:right="1440" w:bottom="1080" w:left="1440" w:header="547" w:footer="720" w:gutter="0"/>
          <w:cols w:space="720"/>
          <w:docGrid w:linePitch="360"/>
        </w:sectPr>
      </w:pPr>
    </w:p>
    <w:p w14:paraId="7BD778EF" w14:textId="559F7098" w:rsidR="00804D9E" w:rsidRDefault="00804D9E" w:rsidP="00804D9E">
      <w:pPr>
        <w:pStyle w:val="Heading1"/>
      </w:pPr>
      <w:r>
        <w:t>Acquisitions Overview</w:t>
      </w:r>
    </w:p>
    <w:p w14:paraId="5011186F" w14:textId="4ADE6D0A" w:rsidR="00804D9E" w:rsidRPr="00C81FFD" w:rsidRDefault="00804D9E" w:rsidP="00804D9E">
      <w:pPr>
        <w:pStyle w:val="BulletedListLevel1"/>
      </w:pPr>
      <w:r>
        <w:t>Overview of terms</w:t>
      </w:r>
    </w:p>
    <w:p w14:paraId="0E91037C" w14:textId="4FF15E1A" w:rsidR="00804D9E" w:rsidRPr="00804D9E" w:rsidRDefault="00804D9E" w:rsidP="00804D9E">
      <w:pPr>
        <w:pStyle w:val="BulletedListLevel1"/>
      </w:pPr>
      <w:r>
        <w:t>Overview of workflow</w:t>
      </w:r>
    </w:p>
    <w:p w14:paraId="3C6712EB" w14:textId="6FBF25C7" w:rsidR="005112EB" w:rsidRPr="00C81FFD" w:rsidRDefault="00804D9E" w:rsidP="009C13BC">
      <w:pPr>
        <w:pStyle w:val="Heading1"/>
      </w:pPr>
      <w:r w:rsidRPr="00C81FFD">
        <w:t>Setting up acquisitions</w:t>
      </w:r>
      <w:r>
        <w:t xml:space="preserve"> (Client)</w:t>
      </w:r>
    </w:p>
    <w:p w14:paraId="43295F56" w14:textId="77777777" w:rsidR="00C81FFD" w:rsidRPr="00C81FFD" w:rsidRDefault="00C81FFD" w:rsidP="00C81FFD">
      <w:pPr>
        <w:pStyle w:val="BulletedListLevel1"/>
      </w:pPr>
      <w:r w:rsidRPr="00C81FFD">
        <w:t>On-order bibliographic templates</w:t>
      </w:r>
    </w:p>
    <w:p w14:paraId="5C02EF31" w14:textId="34195112" w:rsidR="005112EB" w:rsidRDefault="00804D9E" w:rsidP="005112EB">
      <w:pPr>
        <w:pStyle w:val="Heading1"/>
      </w:pPr>
      <w:r>
        <w:t xml:space="preserve">Fiscal </w:t>
      </w:r>
      <w:r w:rsidR="00971128">
        <w:t>Year &amp;</w:t>
      </w:r>
      <w:r>
        <w:t xml:space="preserve"> Funds </w:t>
      </w:r>
    </w:p>
    <w:p w14:paraId="56C84FAE" w14:textId="77777777" w:rsidR="009C13BC" w:rsidRPr="00C81FFD" w:rsidRDefault="009C13BC" w:rsidP="009C13BC">
      <w:pPr>
        <w:pStyle w:val="BulletedListLevel1"/>
      </w:pPr>
      <w:r w:rsidRPr="00C81FFD">
        <w:t>Fiscal year</w:t>
      </w:r>
    </w:p>
    <w:p w14:paraId="5DA59DCD" w14:textId="77777777" w:rsidR="009C13BC" w:rsidRDefault="009C13BC" w:rsidP="009C13BC">
      <w:pPr>
        <w:pStyle w:val="BulletedListLevel1"/>
      </w:pPr>
      <w:r w:rsidRPr="00C81FFD">
        <w:t xml:space="preserve">Funds </w:t>
      </w:r>
      <w:r>
        <w:t>(with Hierarchy)</w:t>
      </w:r>
    </w:p>
    <w:p w14:paraId="2C187EC2" w14:textId="346A78CA" w:rsidR="009C13BC" w:rsidRDefault="009C13BC" w:rsidP="009C13BC">
      <w:pPr>
        <w:pStyle w:val="BulletedListLevel1"/>
      </w:pPr>
      <w:r>
        <w:t>Allocating funds</w:t>
      </w:r>
    </w:p>
    <w:p w14:paraId="2992A281" w14:textId="461CB5A5" w:rsidR="009C13BC" w:rsidRPr="00C81FFD" w:rsidRDefault="009C13BC" w:rsidP="009C13BC">
      <w:pPr>
        <w:pStyle w:val="BulletedListLevel1"/>
      </w:pPr>
      <w:r>
        <w:t xml:space="preserve">Fund </w:t>
      </w:r>
      <w:r w:rsidR="000D20AD">
        <w:t>management</w:t>
      </w:r>
    </w:p>
    <w:p w14:paraId="75C7F13A" w14:textId="77777777" w:rsidR="00804D9E" w:rsidRDefault="00804D9E" w:rsidP="00804D9E">
      <w:pPr>
        <w:pStyle w:val="Heading1"/>
      </w:pPr>
      <w:r w:rsidRPr="00C81FFD">
        <w:t>Setting up acquisitions</w:t>
      </w:r>
      <w:r>
        <w:t xml:space="preserve"> </w:t>
      </w:r>
    </w:p>
    <w:p w14:paraId="11DE6FBD" w14:textId="3A0AFC46" w:rsidR="00F32822" w:rsidRPr="00F32822" w:rsidRDefault="00F32822" w:rsidP="00F32822">
      <w:pPr>
        <w:pStyle w:val="BulletedListLevel1"/>
      </w:pPr>
      <w:r w:rsidRPr="00C81FFD">
        <w:t>Import</w:t>
      </w:r>
      <w:r>
        <w:t xml:space="preserve"> Profiles (MARC records)</w:t>
      </w:r>
    </w:p>
    <w:p w14:paraId="2494A699" w14:textId="54B685AC" w:rsidR="00804D9E" w:rsidRDefault="00804D9E" w:rsidP="00804D9E">
      <w:pPr>
        <w:pStyle w:val="BulletedListLevel1"/>
      </w:pPr>
      <w:r>
        <w:t>On Order Item Templates</w:t>
      </w:r>
    </w:p>
    <w:p w14:paraId="59684F2F" w14:textId="5203093C" w:rsidR="005112EB" w:rsidRPr="00C81FFD" w:rsidRDefault="005112EB" w:rsidP="005112EB">
      <w:pPr>
        <w:pStyle w:val="Heading1"/>
      </w:pPr>
      <w:r>
        <w:t>Suppliers</w:t>
      </w:r>
    </w:p>
    <w:p w14:paraId="72362B32" w14:textId="06AA0C41" w:rsidR="005112EB" w:rsidRDefault="005112EB" w:rsidP="005112EB">
      <w:pPr>
        <w:pStyle w:val="BulletedListLevel1"/>
      </w:pPr>
      <w:r>
        <w:t>Creating</w:t>
      </w:r>
    </w:p>
    <w:p w14:paraId="7F2C363E" w14:textId="51DC15AE" w:rsidR="005112EB" w:rsidRDefault="005112EB" w:rsidP="005112EB">
      <w:pPr>
        <w:pStyle w:val="BulletedListLevel1"/>
      </w:pPr>
      <w:r>
        <w:t>Editing</w:t>
      </w:r>
    </w:p>
    <w:p w14:paraId="4491E524" w14:textId="682BC05E" w:rsidR="00C81FFD" w:rsidRPr="00C81FFD" w:rsidRDefault="00C81FFD" w:rsidP="00C81FFD">
      <w:pPr>
        <w:pStyle w:val="Heading1"/>
      </w:pPr>
      <w:r w:rsidRPr="00C81FFD">
        <w:t>Purchase orders</w:t>
      </w:r>
    </w:p>
    <w:p w14:paraId="2C1074CA" w14:textId="77777777" w:rsidR="00C81FFD" w:rsidRPr="00C81FFD" w:rsidRDefault="00C81FFD" w:rsidP="00C81FFD">
      <w:pPr>
        <w:pStyle w:val="BulletedListLevel1"/>
      </w:pPr>
      <w:r w:rsidRPr="00C81FFD">
        <w:t xml:space="preserve">Creating a PO manually and adding POLIs via: </w:t>
      </w:r>
    </w:p>
    <w:p w14:paraId="0E5D33A4" w14:textId="77777777" w:rsidR="00C81FFD" w:rsidRPr="00C81FFD" w:rsidRDefault="00C81FFD" w:rsidP="00C81FFD">
      <w:pPr>
        <w:pStyle w:val="BulletedListLevel2"/>
      </w:pPr>
      <w:r w:rsidRPr="00C81FFD">
        <w:t>ISBN/Find tool</w:t>
      </w:r>
    </w:p>
    <w:p w14:paraId="2892CE48" w14:textId="77777777" w:rsidR="00C81FFD" w:rsidRPr="00C81FFD" w:rsidRDefault="00C81FFD" w:rsidP="00C81FFD">
      <w:pPr>
        <w:pStyle w:val="BulletedListLevel2"/>
      </w:pPr>
      <w:r w:rsidRPr="00C81FFD">
        <w:t>Z39.50/Find tool</w:t>
      </w:r>
    </w:p>
    <w:p w14:paraId="2300605F" w14:textId="77777777" w:rsidR="00C81FFD" w:rsidRPr="00C81FFD" w:rsidRDefault="00C81FFD" w:rsidP="00C81FFD">
      <w:pPr>
        <w:pStyle w:val="BulletedListLevel2"/>
      </w:pPr>
      <w:r w:rsidRPr="00C81FFD">
        <w:t>Typing in a title</w:t>
      </w:r>
    </w:p>
    <w:p w14:paraId="5975227B" w14:textId="3146E107" w:rsidR="00C81FFD" w:rsidRDefault="00C81FFD" w:rsidP="00C81FFD">
      <w:pPr>
        <w:pStyle w:val="BulletedListLevel1"/>
      </w:pPr>
      <w:r w:rsidRPr="00C81FFD">
        <w:t>Updating the POLI and adding segments</w:t>
      </w:r>
    </w:p>
    <w:p w14:paraId="62E49A36" w14:textId="1A95C292" w:rsidR="00C95204" w:rsidRPr="00C81FFD" w:rsidRDefault="00C95204" w:rsidP="00C81FFD">
      <w:pPr>
        <w:pStyle w:val="BulletedListLevel1"/>
      </w:pPr>
      <w:r>
        <w:t>Checking for duplicate segments</w:t>
      </w:r>
    </w:p>
    <w:p w14:paraId="7DB8B03B" w14:textId="77777777" w:rsidR="00C81FFD" w:rsidRPr="00C81FFD" w:rsidRDefault="00C81FFD" w:rsidP="00C81FFD">
      <w:pPr>
        <w:pStyle w:val="BulletedListLevel1"/>
      </w:pPr>
      <w:r w:rsidRPr="00C81FFD">
        <w:t>Creating a PO using bulk add</w:t>
      </w:r>
    </w:p>
    <w:p w14:paraId="314DC8B0" w14:textId="77777777" w:rsidR="00C81FFD" w:rsidRPr="00C81FFD" w:rsidRDefault="00C81FFD" w:rsidP="00C81FFD">
      <w:pPr>
        <w:pStyle w:val="BulletedListLevel1"/>
      </w:pPr>
      <w:r w:rsidRPr="00C81FFD">
        <w:t>Releasing POs</w:t>
      </w:r>
    </w:p>
    <w:p w14:paraId="1018C828" w14:textId="77777777" w:rsidR="00C81FFD" w:rsidRPr="00C81FFD" w:rsidRDefault="00C81FFD" w:rsidP="00C81FFD">
      <w:pPr>
        <w:pStyle w:val="BulletedListLevel1"/>
      </w:pPr>
      <w:r w:rsidRPr="00C81FFD">
        <w:t>Printing the PO and/or sending via EDI</w:t>
      </w:r>
    </w:p>
    <w:p w14:paraId="21C34D32" w14:textId="77777777" w:rsidR="00C81FFD" w:rsidRPr="00C81FFD" w:rsidRDefault="00C81FFD" w:rsidP="00C81FFD">
      <w:pPr>
        <w:pStyle w:val="BulletedListLevel1"/>
      </w:pPr>
      <w:r w:rsidRPr="00C81FFD">
        <w:t>Purchase Order Acknowledgments (POA)</w:t>
      </w:r>
    </w:p>
    <w:p w14:paraId="5C754683" w14:textId="77777777" w:rsidR="00C81FFD" w:rsidRPr="00C81FFD" w:rsidRDefault="00C81FFD" w:rsidP="00C81FFD">
      <w:pPr>
        <w:pStyle w:val="BulletedListLevel1"/>
      </w:pPr>
      <w:r w:rsidRPr="00C81FFD">
        <w:t>Updating POLI statuses</w:t>
      </w:r>
    </w:p>
    <w:p w14:paraId="1A1EF725" w14:textId="3297C61D" w:rsidR="00C81FFD" w:rsidRPr="00C81FFD" w:rsidRDefault="00C81FFD" w:rsidP="00C81FFD">
      <w:pPr>
        <w:pStyle w:val="Heading1"/>
      </w:pPr>
      <w:r w:rsidRPr="00C81FFD">
        <w:t>Manual receiving and invoicing</w:t>
      </w:r>
    </w:p>
    <w:p w14:paraId="30FBFAF8" w14:textId="77777777" w:rsidR="00C81FFD" w:rsidRPr="00C81FFD" w:rsidRDefault="00C81FFD" w:rsidP="00C81FFD">
      <w:pPr>
        <w:pStyle w:val="BulletedListLevel1"/>
      </w:pPr>
      <w:r w:rsidRPr="00C81FFD">
        <w:t>Manual receiving and invoicing options</w:t>
      </w:r>
    </w:p>
    <w:p w14:paraId="685D0FDA" w14:textId="77777777" w:rsidR="00C81FFD" w:rsidRDefault="00C81FFD" w:rsidP="00C81FFD">
      <w:pPr>
        <w:pStyle w:val="BulletedListLevel2"/>
      </w:pPr>
      <w:r w:rsidRPr="00C81FFD">
        <w:t>Receiving on the PO and copying to an invoice</w:t>
      </w:r>
    </w:p>
    <w:p w14:paraId="3F985D75" w14:textId="77777777" w:rsidR="000D4178" w:rsidRDefault="00BB45DE" w:rsidP="00BB45DE">
      <w:pPr>
        <w:pStyle w:val="BulletedListLevel2"/>
      </w:pPr>
      <w:r w:rsidRPr="00C81FFD">
        <w:t xml:space="preserve">Receiving on the POLI (splitting the </w:t>
      </w:r>
    </w:p>
    <w:p w14:paraId="465A65C4" w14:textId="5E698D6E" w:rsidR="000D4178" w:rsidRDefault="00BB45DE" w:rsidP="000D20AD">
      <w:pPr>
        <w:pStyle w:val="BulletedListLevel2"/>
        <w:numPr>
          <w:ilvl w:val="0"/>
          <w:numId w:val="0"/>
        </w:numPr>
        <w:ind w:left="992"/>
      </w:pPr>
      <w:r w:rsidRPr="00C81FFD">
        <w:t>POLI) and copying to the invoice</w:t>
      </w:r>
    </w:p>
    <w:p w14:paraId="47E28115" w14:textId="77777777" w:rsidR="000D4178" w:rsidRPr="00C81FFD" w:rsidRDefault="000D4178" w:rsidP="000D4178">
      <w:pPr>
        <w:pStyle w:val="BulletedListLevel1"/>
      </w:pPr>
      <w:r>
        <w:t xml:space="preserve">Printing </w:t>
      </w:r>
      <w:proofErr w:type="spellStart"/>
      <w:r>
        <w:t>Workslips</w:t>
      </w:r>
      <w:proofErr w:type="spellEnd"/>
    </w:p>
    <w:p w14:paraId="1498E053" w14:textId="3D0830DD" w:rsidR="000D4178" w:rsidRDefault="000D4178" w:rsidP="000D4178">
      <w:pPr>
        <w:pStyle w:val="BulletedListLevel1"/>
      </w:pPr>
      <w:r w:rsidRPr="00C81FFD">
        <w:t>Undo receipt of a line item</w:t>
      </w:r>
    </w:p>
    <w:p w14:paraId="247FF4C8" w14:textId="4551DDD8" w:rsidR="00970636" w:rsidRDefault="00F32822" w:rsidP="00970636">
      <w:pPr>
        <w:pStyle w:val="BulletedListLevel1"/>
      </w:pPr>
      <w:r>
        <w:t>Invoicing items that weren’t ordered</w:t>
      </w:r>
    </w:p>
    <w:p w14:paraId="00EBDFEC" w14:textId="255582C1" w:rsidR="00F32822" w:rsidRDefault="00F32822" w:rsidP="00F32822">
      <w:pPr>
        <w:pStyle w:val="BulletedListLevel2"/>
      </w:pPr>
      <w:r>
        <w:t>Including Titles</w:t>
      </w:r>
    </w:p>
    <w:p w14:paraId="75077D7B" w14:textId="60E64978" w:rsidR="000D4178" w:rsidRDefault="00F32822" w:rsidP="00F32822">
      <w:pPr>
        <w:pStyle w:val="BulletedListLevel2"/>
      </w:pPr>
      <w:r>
        <w:t>“Bulk” invoicing</w:t>
      </w:r>
    </w:p>
    <w:p w14:paraId="3A68E196" w14:textId="13343CEC" w:rsidR="00BB6891" w:rsidRPr="00C81FFD" w:rsidRDefault="00BB6891" w:rsidP="00970636">
      <w:pPr>
        <w:pStyle w:val="BulletedListLevel1"/>
      </w:pPr>
      <w:r>
        <w:t>Copying an invoice</w:t>
      </w:r>
    </w:p>
    <w:p w14:paraId="2A465F41" w14:textId="33DF0DAD" w:rsidR="00970636" w:rsidRDefault="00970636" w:rsidP="00970636">
      <w:pPr>
        <w:pStyle w:val="BulletedListLevel1"/>
      </w:pPr>
      <w:r w:rsidRPr="00C81FFD">
        <w:t xml:space="preserve">Crediting </w:t>
      </w:r>
      <w:r>
        <w:t>/Credit Memos</w:t>
      </w:r>
    </w:p>
    <w:p w14:paraId="5416A79B" w14:textId="77777777" w:rsidR="00C81FFD" w:rsidRDefault="00C81FFD" w:rsidP="00C81FFD">
      <w:pPr>
        <w:pStyle w:val="BulletedListLevel1"/>
      </w:pPr>
      <w:r w:rsidRPr="00C81FFD">
        <w:t>Paying invoices</w:t>
      </w:r>
    </w:p>
    <w:p w14:paraId="0428CA64" w14:textId="2E05D41F" w:rsidR="00C81FFD" w:rsidRDefault="002B1176" w:rsidP="009D5973">
      <w:pPr>
        <w:pStyle w:val="BulletedListLevel2"/>
      </w:pPr>
      <w:r>
        <w:t>Header Chargers</w:t>
      </w:r>
    </w:p>
    <w:p w14:paraId="2107C00A" w14:textId="107941B5" w:rsidR="000D4178" w:rsidRPr="00C81FFD" w:rsidRDefault="000D4178" w:rsidP="009D5973">
      <w:pPr>
        <w:pStyle w:val="BulletedListLevel2"/>
      </w:pPr>
      <w:r>
        <w:t>Distribution of Charges</w:t>
      </w:r>
    </w:p>
    <w:p w14:paraId="0357A5C3" w14:textId="77777777" w:rsidR="00C81FFD" w:rsidRDefault="00C81FFD" w:rsidP="00C81FFD">
      <w:pPr>
        <w:pStyle w:val="BulletedListLevel1"/>
      </w:pPr>
      <w:r w:rsidRPr="00C81FFD">
        <w:t>Undo invoice payment</w:t>
      </w:r>
    </w:p>
    <w:p w14:paraId="101B1CC6" w14:textId="508A1B16" w:rsidR="00804D9E" w:rsidRDefault="00804D9E" w:rsidP="00804D9E">
      <w:pPr>
        <w:pStyle w:val="BulletedListLevel1"/>
      </w:pPr>
      <w:r>
        <w:t>Printin</w:t>
      </w:r>
      <w:r w:rsidR="000D4178">
        <w:t>g Invoice Summary</w:t>
      </w:r>
    </w:p>
    <w:p w14:paraId="547ED812" w14:textId="77777777" w:rsidR="00C81FFD" w:rsidRPr="00C81FFD" w:rsidRDefault="00C81FFD" w:rsidP="00C81FFD">
      <w:pPr>
        <w:pStyle w:val="Heading1"/>
      </w:pPr>
      <w:r w:rsidRPr="00C81FFD">
        <w:t>EDI Invoicing</w:t>
      </w:r>
    </w:p>
    <w:p w14:paraId="21340727" w14:textId="0F209FC4" w:rsidR="00C81FFD" w:rsidRPr="00C81FFD" w:rsidRDefault="00C81FFD" w:rsidP="00C81FFD">
      <w:pPr>
        <w:pStyle w:val="BulletedListLevel1"/>
      </w:pPr>
      <w:r w:rsidRPr="00C81FFD">
        <w:t>EDI invoice defaults in System Administration</w:t>
      </w:r>
      <w:r w:rsidR="005112EB">
        <w:t xml:space="preserve"> (client)</w:t>
      </w:r>
    </w:p>
    <w:p w14:paraId="64032A20" w14:textId="77777777" w:rsidR="00C81FFD" w:rsidRPr="00C81FFD" w:rsidRDefault="00C81FFD" w:rsidP="00C81FFD">
      <w:pPr>
        <w:pStyle w:val="BulletedListLevel2"/>
      </w:pPr>
      <w:r w:rsidRPr="00C81FFD">
        <w:t>Email</w:t>
      </w:r>
    </w:p>
    <w:p w14:paraId="6873E7FD" w14:textId="77777777" w:rsidR="00C81FFD" w:rsidRPr="00C81FFD" w:rsidRDefault="00C81FFD" w:rsidP="00C81FFD">
      <w:pPr>
        <w:pStyle w:val="BulletedListLevel2"/>
      </w:pPr>
      <w:r w:rsidRPr="00C81FFD">
        <w:t>Auto-receive</w:t>
      </w:r>
    </w:p>
    <w:p w14:paraId="4197B0FF" w14:textId="77777777" w:rsidR="00C81FFD" w:rsidRPr="00C81FFD" w:rsidRDefault="00C81FFD" w:rsidP="00C81FFD">
      <w:pPr>
        <w:pStyle w:val="BulletedListLevel2"/>
      </w:pPr>
      <w:r w:rsidRPr="00C81FFD">
        <w:t>Holding back partial shipment invoices</w:t>
      </w:r>
    </w:p>
    <w:p w14:paraId="736E098A" w14:textId="77777777" w:rsidR="00C81FFD" w:rsidRDefault="00C81FFD" w:rsidP="00C81FFD">
      <w:pPr>
        <w:pStyle w:val="BulletedListLevel1"/>
      </w:pPr>
      <w:r w:rsidRPr="00C81FFD">
        <w:t>Advanced Shipping Notice (ASN)</w:t>
      </w:r>
    </w:p>
    <w:p w14:paraId="4F5C8EA8" w14:textId="500A6D3C" w:rsidR="007F11A0" w:rsidRPr="00C81FFD" w:rsidRDefault="007F11A0" w:rsidP="00C81FFD">
      <w:pPr>
        <w:pStyle w:val="BulletedListLevel1"/>
      </w:pPr>
      <w:r>
        <w:t>Processing EDI Invoices</w:t>
      </w:r>
    </w:p>
    <w:p w14:paraId="5F70EA58" w14:textId="77777777" w:rsidR="00C81FFD" w:rsidRPr="00C81FFD" w:rsidRDefault="00C81FFD" w:rsidP="00C81FFD">
      <w:pPr>
        <w:pStyle w:val="BulletedListLevel1"/>
      </w:pPr>
      <w:r w:rsidRPr="00C81FFD">
        <w:t>Preparing for EDI testing</w:t>
      </w:r>
    </w:p>
    <w:p w14:paraId="4DEADC04" w14:textId="0745AEE9" w:rsidR="00C81FFD" w:rsidRPr="00C81FFD" w:rsidRDefault="00C81FFD" w:rsidP="00C81FFD">
      <w:pPr>
        <w:pStyle w:val="Heading1"/>
      </w:pPr>
      <w:r w:rsidRPr="00C81FFD">
        <w:t>Canceling</w:t>
      </w:r>
    </w:p>
    <w:p w14:paraId="30F24F7D" w14:textId="12D45DE4" w:rsidR="00804D9E" w:rsidRDefault="00C81FFD" w:rsidP="00804D9E">
      <w:pPr>
        <w:pStyle w:val="BulletedListLevel1"/>
      </w:pPr>
      <w:r>
        <w:t>Canceling</w:t>
      </w:r>
    </w:p>
    <w:p w14:paraId="3F37CA72" w14:textId="3E2E53EE" w:rsidR="009D615D" w:rsidRPr="000D20AD" w:rsidRDefault="000D4178" w:rsidP="000D20AD">
      <w:pPr>
        <w:pStyle w:val="Heading1"/>
        <w:rPr>
          <w:u w:val="single"/>
        </w:rPr>
        <w:sectPr w:rsidR="009D615D" w:rsidRPr="000D20AD" w:rsidSect="00AE7566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2240" w:h="15840" w:code="1"/>
          <w:pgMar w:top="907" w:right="1440" w:bottom="1080" w:left="1440" w:header="547" w:footer="720" w:gutter="0"/>
          <w:cols w:num="2" w:space="720"/>
          <w:docGrid w:linePitch="360"/>
        </w:sectPr>
      </w:pPr>
      <w:r w:rsidRPr="004239B3">
        <w:rPr>
          <w:u w:val="single"/>
        </w:rPr>
        <w:t>Acquisition</w:t>
      </w:r>
      <w:r>
        <w:rPr>
          <w:u w:val="single"/>
        </w:rPr>
        <w:t xml:space="preserve"> Functionality </w:t>
      </w:r>
      <w:r w:rsidRPr="004239B3">
        <w:rPr>
          <w:u w:val="single"/>
        </w:rPr>
        <w:t>in the Clie</w:t>
      </w:r>
      <w:r w:rsidR="001A0554">
        <w:rPr>
          <w:u w:val="single"/>
        </w:rPr>
        <w:t>n</w:t>
      </w:r>
      <w:r w:rsidR="004140E8">
        <w:rPr>
          <w:u w:val="single"/>
        </w:rPr>
        <w:t>t</w:t>
      </w:r>
    </w:p>
    <w:p w14:paraId="5C0A4261" w14:textId="10A1726F" w:rsidR="009C13BC" w:rsidRPr="009C13BC" w:rsidRDefault="00804D9E" w:rsidP="009C13BC">
      <w:pPr>
        <w:pStyle w:val="Heading1"/>
      </w:pPr>
      <w:r w:rsidRPr="00C81FFD">
        <w:t>Fiscal Year Roll-over</w:t>
      </w:r>
    </w:p>
    <w:p w14:paraId="64C89E4F" w14:textId="1E5C60A6" w:rsidR="00804D9E" w:rsidRDefault="00804D9E" w:rsidP="00804D9E">
      <w:pPr>
        <w:pStyle w:val="BulletedListLevel1"/>
      </w:pPr>
      <w:r w:rsidRPr="00C81FFD">
        <w:t>Overview</w:t>
      </w:r>
    </w:p>
    <w:p w14:paraId="348A4CDB" w14:textId="35E650A0" w:rsidR="009C13BC" w:rsidRPr="009C13BC" w:rsidRDefault="009C13BC" w:rsidP="009C13BC">
      <w:pPr>
        <w:pStyle w:val="Heading1"/>
      </w:pPr>
      <w:r>
        <w:t>Updating Currency Exchange</w:t>
      </w:r>
    </w:p>
    <w:p w14:paraId="38609BE2" w14:textId="61C3D951" w:rsidR="0018352C" w:rsidRDefault="009C13BC" w:rsidP="00E9742E">
      <w:pPr>
        <w:pStyle w:val="BulletedListLevel1"/>
      </w:pPr>
      <w:r w:rsidRPr="00C81FFD">
        <w:t>Overview</w:t>
      </w:r>
    </w:p>
    <w:sectPr w:rsidR="0018352C" w:rsidSect="00AE7566">
      <w:type w:val="continuous"/>
      <w:pgSz w:w="12240" w:h="15840" w:code="1"/>
      <w:pgMar w:top="907" w:right="1440" w:bottom="1080" w:left="144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98BAE" w14:textId="77777777" w:rsidR="00B735C2" w:rsidRDefault="00B735C2">
      <w:pPr>
        <w:spacing w:before="0"/>
      </w:pPr>
      <w:r>
        <w:separator/>
      </w:r>
    </w:p>
  </w:endnote>
  <w:endnote w:type="continuationSeparator" w:id="0">
    <w:p w14:paraId="0B82FD4B" w14:textId="77777777" w:rsidR="00B735C2" w:rsidRDefault="00B735C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ADA05" w14:textId="46AD97B1" w:rsidR="00617E9D" w:rsidRPr="005877FF" w:rsidRDefault="00617E9D" w:rsidP="00617E9D">
    <w:pPr>
      <w:pStyle w:val="Footer"/>
      <w:tabs>
        <w:tab w:val="clear" w:pos="4320"/>
        <w:tab w:val="clear" w:pos="8640"/>
        <w:tab w:val="right" w:pos="9356"/>
      </w:tabs>
      <w:rPr>
        <w:sz w:val="20"/>
        <w:szCs w:val="20"/>
      </w:rPr>
    </w:pPr>
    <w:r>
      <w:rPr>
        <w:sz w:val="20"/>
        <w:szCs w:val="20"/>
      </w:rPr>
      <w:tab/>
    </w:r>
    <w:sdt>
      <w:sdtPr>
        <w:rPr>
          <w:sz w:val="20"/>
          <w:szCs w:val="20"/>
        </w:rPr>
        <w:id w:val="1481578337"/>
        <w:docPartObj>
          <w:docPartGallery w:val="Page Numbers (Bottom of Page)"/>
          <w:docPartUnique/>
        </w:docPartObj>
      </w:sdtPr>
      <w:sdtContent>
        <w:sdt>
          <w:sdtPr>
            <w:rPr>
              <w:i/>
              <w:sz w:val="20"/>
              <w:szCs w:val="20"/>
            </w:rPr>
            <w:id w:val="787781670"/>
            <w:docPartObj>
              <w:docPartGallery w:val="Page Numbers (Top of Page)"/>
              <w:docPartUnique/>
            </w:docPartObj>
          </w:sdtPr>
          <w:sdtEndPr>
            <w:rPr>
              <w:i w:val="0"/>
            </w:rPr>
          </w:sdtEndPr>
          <w:sdtContent>
            <w:r w:rsidRPr="005877FF">
              <w:rPr>
                <w:noProof/>
                <w:sz w:val="20"/>
                <w:szCs w:val="20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5EB09CD" wp14:editId="5F3A20E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</wp:posOffset>
                      </wp:positionV>
                      <wp:extent cx="5943600" cy="0"/>
                      <wp:effectExtent l="9525" t="10795" r="9525" b="8255"/>
                      <wp:wrapNone/>
                      <wp:docPr id="17" name="Line 6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C86D4D5" id="Line 6" o:spid="_x0000_s1026" alt="&quot;&quot;" style="position:absolute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8pt" to="46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[</w:t>
            </w:r>
            <w:r w:rsidRPr="00FF63CE">
              <w:rPr>
                <w:i/>
                <w:sz w:val="20"/>
                <w:szCs w:val="20"/>
              </w:rPr>
              <w:t xml:space="preserve">Agenda version: </w:t>
            </w:r>
            <w:r>
              <w:rPr>
                <w:i/>
                <w:sz w:val="20"/>
                <w:szCs w:val="20"/>
              </w:rPr>
              <w:t>202</w:t>
            </w:r>
            <w:r w:rsidR="007E2028">
              <w:rPr>
                <w:i/>
                <w:sz w:val="20"/>
                <w:szCs w:val="20"/>
              </w:rPr>
              <w:t>5</w:t>
            </w:r>
            <w:r w:rsidRPr="00FF63CE">
              <w:rPr>
                <w:i/>
                <w:sz w:val="20"/>
                <w:szCs w:val="20"/>
              </w:rPr>
              <w:t>-</w:t>
            </w:r>
            <w:r w:rsidR="00DE72F2">
              <w:rPr>
                <w:i/>
                <w:sz w:val="20"/>
                <w:szCs w:val="20"/>
              </w:rPr>
              <w:t>0</w:t>
            </w:r>
            <w:r w:rsidR="00602458">
              <w:rPr>
                <w:i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]</w:t>
            </w:r>
            <w:r w:rsidRPr="005877FF">
              <w:rPr>
                <w:i/>
                <w:sz w:val="20"/>
                <w:szCs w:val="20"/>
              </w:rPr>
              <w:tab/>
              <w:t xml:space="preserve">Page </w:t>
            </w:r>
            <w:r w:rsidRPr="005877FF">
              <w:rPr>
                <w:bCs/>
                <w:i/>
                <w:sz w:val="20"/>
                <w:szCs w:val="20"/>
              </w:rPr>
              <w:fldChar w:fldCharType="begin"/>
            </w:r>
            <w:r w:rsidRPr="005877FF">
              <w:rPr>
                <w:bCs/>
                <w:i/>
                <w:sz w:val="20"/>
                <w:szCs w:val="20"/>
              </w:rPr>
              <w:instrText xml:space="preserve"> PAGE </w:instrText>
            </w:r>
            <w:r w:rsidRPr="005877FF">
              <w:rPr>
                <w:bCs/>
                <w:i/>
                <w:sz w:val="20"/>
                <w:szCs w:val="20"/>
              </w:rPr>
              <w:fldChar w:fldCharType="separate"/>
            </w:r>
            <w:r w:rsidR="00A20F78">
              <w:rPr>
                <w:bCs/>
                <w:i/>
                <w:noProof/>
                <w:sz w:val="20"/>
                <w:szCs w:val="20"/>
              </w:rPr>
              <w:t>1</w:t>
            </w:r>
            <w:r w:rsidRPr="005877FF">
              <w:rPr>
                <w:bCs/>
                <w:i/>
                <w:sz w:val="20"/>
                <w:szCs w:val="20"/>
              </w:rPr>
              <w:fldChar w:fldCharType="end"/>
            </w:r>
            <w:r w:rsidRPr="005877FF">
              <w:rPr>
                <w:i/>
                <w:sz w:val="20"/>
                <w:szCs w:val="20"/>
              </w:rPr>
              <w:t xml:space="preserve"> of </w:t>
            </w:r>
            <w:r w:rsidRPr="005877FF">
              <w:rPr>
                <w:bCs/>
                <w:i/>
                <w:sz w:val="20"/>
                <w:szCs w:val="20"/>
              </w:rPr>
              <w:fldChar w:fldCharType="begin"/>
            </w:r>
            <w:r w:rsidRPr="005877FF">
              <w:rPr>
                <w:bCs/>
                <w:i/>
                <w:sz w:val="20"/>
                <w:szCs w:val="20"/>
              </w:rPr>
              <w:instrText xml:space="preserve"> NUMPAGES  </w:instrText>
            </w:r>
            <w:r w:rsidRPr="005877FF">
              <w:rPr>
                <w:bCs/>
                <w:i/>
                <w:sz w:val="20"/>
                <w:szCs w:val="20"/>
              </w:rPr>
              <w:fldChar w:fldCharType="separate"/>
            </w:r>
            <w:r w:rsidR="00A20F78">
              <w:rPr>
                <w:bCs/>
                <w:i/>
                <w:noProof/>
                <w:sz w:val="20"/>
                <w:szCs w:val="20"/>
              </w:rPr>
              <w:t>2</w:t>
            </w:r>
            <w:r w:rsidRPr="005877FF">
              <w:rPr>
                <w:bCs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1F50B" w14:textId="77777777" w:rsidR="00C81FFD" w:rsidRDefault="00C81FFD">
    <w:pPr>
      <w:pStyle w:val="Footer"/>
      <w:rPr>
        <w:sz w:val="20"/>
      </w:rPr>
    </w:pPr>
    <w:r>
      <w:rPr>
        <w:noProof/>
        <w:sz w:val="20"/>
        <w:lang w:bidi="he-I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F779287" wp14:editId="746DB290">
              <wp:simplePos x="0" y="0"/>
              <wp:positionH relativeFrom="column">
                <wp:posOffset>0</wp:posOffset>
              </wp:positionH>
              <wp:positionV relativeFrom="paragraph">
                <wp:posOffset>4445</wp:posOffset>
              </wp:positionV>
              <wp:extent cx="5943600" cy="0"/>
              <wp:effectExtent l="9525" t="13970" r="9525" b="5080"/>
              <wp:wrapNone/>
              <wp:docPr id="10" name="Line 17" descr="Clarivate 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BBACF95" id="Line 17" o:spid="_x0000_s1026" alt="Clarivate logo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5pt" to="46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"/>
          </w:pict>
        </mc:Fallback>
      </mc:AlternateContent>
    </w:r>
    <w:r>
      <w:rPr>
        <w:sz w:val="20"/>
      </w:rPr>
      <w:t>Sierra Acquisitions I</w:t>
    </w:r>
    <w:r>
      <w:rPr>
        <w:sz w:val="20"/>
      </w:rPr>
      <w:tab/>
    </w:r>
    <w:r>
      <w:rPr>
        <w:sz w:val="20"/>
      </w:rPr>
      <w:tab/>
      <w:t xml:space="preserve">                                                                                                 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  <w:r>
      <w:rPr>
        <w:sz w:val="20"/>
      </w:rPr>
      <w:t xml:space="preserve">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7ABCD" w14:textId="77777777" w:rsidR="00617E9D" w:rsidRPr="00FF63CE" w:rsidRDefault="00617E9D" w:rsidP="00617E9D">
    <w:pPr>
      <w:pStyle w:val="Footer"/>
      <w:tabs>
        <w:tab w:val="clear" w:pos="4320"/>
        <w:tab w:val="clear" w:pos="8640"/>
        <w:tab w:val="right" w:pos="9356"/>
      </w:tabs>
      <w:spacing w:before="0"/>
      <w:rPr>
        <w:sz w:val="16"/>
        <w:szCs w:val="16"/>
      </w:rPr>
    </w:pPr>
  </w:p>
  <w:p w14:paraId="1BB6C6E5" w14:textId="4C2ACC01" w:rsidR="00617E9D" w:rsidRPr="005877FF" w:rsidRDefault="00617E9D" w:rsidP="00617E9D">
    <w:pPr>
      <w:pStyle w:val="Footer"/>
      <w:tabs>
        <w:tab w:val="clear" w:pos="4320"/>
        <w:tab w:val="clear" w:pos="8640"/>
        <w:tab w:val="right" w:pos="9356"/>
      </w:tabs>
      <w:rPr>
        <w:sz w:val="20"/>
        <w:szCs w:val="20"/>
      </w:rPr>
    </w:pPr>
    <w:r>
      <w:rPr>
        <w:sz w:val="20"/>
        <w:szCs w:val="20"/>
      </w:rPr>
      <w:tab/>
    </w:r>
    <w:sdt>
      <w:sdtPr>
        <w:rPr>
          <w:sz w:val="20"/>
          <w:szCs w:val="20"/>
        </w:rPr>
        <w:id w:val="-417327681"/>
        <w:docPartObj>
          <w:docPartGallery w:val="Page Numbers (Bottom of Page)"/>
          <w:docPartUnique/>
        </w:docPartObj>
      </w:sdtPr>
      <w:sdtContent>
        <w:sdt>
          <w:sdtPr>
            <w:rPr>
              <w:i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i w:val="0"/>
            </w:rPr>
          </w:sdtEndPr>
          <w:sdtContent>
            <w:r w:rsidRPr="005877FF">
              <w:rPr>
                <w:noProof/>
                <w:sz w:val="20"/>
                <w:szCs w:val="20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60F6C8F" wp14:editId="764A3CF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</wp:posOffset>
                      </wp:positionV>
                      <wp:extent cx="5943600" cy="0"/>
                      <wp:effectExtent l="9525" t="10795" r="9525" b="8255"/>
                      <wp:wrapNone/>
                      <wp:docPr id="19" name="Line 6" descr="separator 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0F925F" id="Line 6" o:spid="_x0000_s1026" alt="separator line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8pt" to="46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 [</w:t>
            </w:r>
            <w:r w:rsidRPr="00FF63CE">
              <w:rPr>
                <w:i/>
                <w:sz w:val="20"/>
                <w:szCs w:val="20"/>
              </w:rPr>
              <w:t xml:space="preserve">Agenda version: </w:t>
            </w:r>
            <w:r>
              <w:rPr>
                <w:i/>
                <w:sz w:val="20"/>
                <w:szCs w:val="20"/>
              </w:rPr>
              <w:t>20</w:t>
            </w:r>
            <w:r w:rsidR="003A1DF6">
              <w:rPr>
                <w:i/>
                <w:sz w:val="20"/>
                <w:szCs w:val="20"/>
              </w:rPr>
              <w:t>2</w:t>
            </w:r>
            <w:r w:rsidR="004140E8">
              <w:rPr>
                <w:i/>
                <w:sz w:val="20"/>
                <w:szCs w:val="20"/>
              </w:rPr>
              <w:t>5</w:t>
            </w:r>
            <w:r w:rsidRPr="00FF63CE">
              <w:rPr>
                <w:i/>
                <w:sz w:val="20"/>
                <w:szCs w:val="20"/>
              </w:rPr>
              <w:t>-</w:t>
            </w:r>
            <w:r w:rsidR="00DE72F2">
              <w:rPr>
                <w:i/>
                <w:sz w:val="20"/>
                <w:szCs w:val="20"/>
              </w:rPr>
              <w:t>0</w:t>
            </w:r>
            <w:r w:rsidR="004140E8">
              <w:rPr>
                <w:i/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]</w:t>
            </w:r>
            <w:r w:rsidRPr="005877FF">
              <w:rPr>
                <w:i/>
                <w:sz w:val="20"/>
                <w:szCs w:val="20"/>
              </w:rPr>
              <w:tab/>
              <w:t xml:space="preserve">Page </w:t>
            </w:r>
            <w:r w:rsidRPr="005877FF">
              <w:rPr>
                <w:bCs/>
                <w:i/>
                <w:sz w:val="20"/>
                <w:szCs w:val="20"/>
              </w:rPr>
              <w:fldChar w:fldCharType="begin"/>
            </w:r>
            <w:r w:rsidRPr="005877FF">
              <w:rPr>
                <w:bCs/>
                <w:i/>
                <w:sz w:val="20"/>
                <w:szCs w:val="20"/>
              </w:rPr>
              <w:instrText xml:space="preserve"> PAGE </w:instrText>
            </w:r>
            <w:r w:rsidRPr="005877FF">
              <w:rPr>
                <w:bCs/>
                <w:i/>
                <w:sz w:val="20"/>
                <w:szCs w:val="20"/>
              </w:rPr>
              <w:fldChar w:fldCharType="separate"/>
            </w:r>
            <w:r w:rsidR="00A20F78">
              <w:rPr>
                <w:bCs/>
                <w:i/>
                <w:noProof/>
                <w:sz w:val="20"/>
                <w:szCs w:val="20"/>
              </w:rPr>
              <w:t>2</w:t>
            </w:r>
            <w:r w:rsidRPr="005877FF">
              <w:rPr>
                <w:bCs/>
                <w:i/>
                <w:sz w:val="20"/>
                <w:szCs w:val="20"/>
              </w:rPr>
              <w:fldChar w:fldCharType="end"/>
            </w:r>
            <w:r w:rsidRPr="005877FF">
              <w:rPr>
                <w:i/>
                <w:sz w:val="20"/>
                <w:szCs w:val="20"/>
              </w:rPr>
              <w:t xml:space="preserve"> of </w:t>
            </w:r>
            <w:r w:rsidRPr="005877FF">
              <w:rPr>
                <w:bCs/>
                <w:i/>
                <w:sz w:val="20"/>
                <w:szCs w:val="20"/>
              </w:rPr>
              <w:fldChar w:fldCharType="begin"/>
            </w:r>
            <w:r w:rsidRPr="005877FF">
              <w:rPr>
                <w:bCs/>
                <w:i/>
                <w:sz w:val="20"/>
                <w:szCs w:val="20"/>
              </w:rPr>
              <w:instrText xml:space="preserve"> NUMPAGES  </w:instrText>
            </w:r>
            <w:r w:rsidRPr="005877FF">
              <w:rPr>
                <w:bCs/>
                <w:i/>
                <w:sz w:val="20"/>
                <w:szCs w:val="20"/>
              </w:rPr>
              <w:fldChar w:fldCharType="separate"/>
            </w:r>
            <w:r w:rsidR="00A20F78">
              <w:rPr>
                <w:bCs/>
                <w:i/>
                <w:noProof/>
                <w:sz w:val="20"/>
                <w:szCs w:val="20"/>
              </w:rPr>
              <w:t>2</w:t>
            </w:r>
            <w:r w:rsidRPr="005877FF">
              <w:rPr>
                <w:bCs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9829F" w14:textId="77777777" w:rsidR="00A570AC" w:rsidRDefault="00A570AC">
    <w:pPr>
      <w:pStyle w:val="Footer"/>
      <w:rPr>
        <w:sz w:val="20"/>
      </w:rPr>
    </w:pPr>
    <w:r>
      <w:rPr>
        <w:noProof/>
        <w:sz w:val="20"/>
        <w:lang w:bidi="he-I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45FF4C" wp14:editId="4F6F668C">
              <wp:simplePos x="0" y="0"/>
              <wp:positionH relativeFrom="column">
                <wp:posOffset>0</wp:posOffset>
              </wp:positionH>
              <wp:positionV relativeFrom="paragraph">
                <wp:posOffset>4445</wp:posOffset>
              </wp:positionV>
              <wp:extent cx="5943600" cy="0"/>
              <wp:effectExtent l="9525" t="13970" r="9525" b="5080"/>
              <wp:wrapNone/>
              <wp:docPr id="3" name="Line 17" descr="separator 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A6E9A4" id="Line 17" o:spid="_x0000_s1026" alt="separator line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5pt" to="46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"/>
          </w:pict>
        </mc:Fallback>
      </mc:AlternateContent>
    </w:r>
    <w:r>
      <w:rPr>
        <w:sz w:val="20"/>
      </w:rPr>
      <w:t>Sierra Acquisitions I</w:t>
    </w:r>
    <w:r>
      <w:rPr>
        <w:sz w:val="20"/>
      </w:rPr>
      <w:tab/>
    </w:r>
    <w:r>
      <w:rPr>
        <w:sz w:val="20"/>
      </w:rPr>
      <w:tab/>
      <w:t xml:space="preserve">                                                                                                 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  <w:r>
      <w:rPr>
        <w:sz w:val="20"/>
      </w:rPr>
      <w:t xml:space="preserve">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03D52" w14:textId="77777777" w:rsidR="00B735C2" w:rsidRDefault="00B735C2">
      <w:pPr>
        <w:spacing w:before="0"/>
      </w:pPr>
      <w:r>
        <w:separator/>
      </w:r>
    </w:p>
  </w:footnote>
  <w:footnote w:type="continuationSeparator" w:id="0">
    <w:p w14:paraId="7782D1B5" w14:textId="77777777" w:rsidR="00B735C2" w:rsidRDefault="00B735C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F1B42" w14:textId="741FDA23" w:rsidR="00CD2576" w:rsidRDefault="007E2028" w:rsidP="00B500CE">
    <w:pPr>
      <w:pStyle w:val="PageHeadertitle"/>
      <w:tabs>
        <w:tab w:val="left" w:pos="300"/>
        <w:tab w:val="right" w:pos="9360"/>
      </w:tabs>
      <w:jc w:val="left"/>
    </w:pPr>
    <w:r>
      <w:rPr>
        <w:noProof/>
        <w:lang w:bidi="he-IL"/>
      </w:rPr>
      <w:tab/>
    </w:r>
    <w:r>
      <w:rPr>
        <w:noProof/>
      </w:rPr>
      <w:drawing>
        <wp:anchor distT="0" distB="0" distL="114300" distR="114300" simplePos="0" relativeHeight="251686912" behindDoc="0" locked="0" layoutInCell="1" allowOverlap="1" wp14:anchorId="05005C8A" wp14:editId="7BE9FCE6">
          <wp:simplePos x="0" y="0"/>
          <wp:positionH relativeFrom="page">
            <wp:posOffset>914400</wp:posOffset>
          </wp:positionH>
          <wp:positionV relativeFrom="page">
            <wp:posOffset>347345</wp:posOffset>
          </wp:positionV>
          <wp:extent cx="1674196" cy="308520"/>
          <wp:effectExtent l="0" t="0" r="2540" b="0"/>
          <wp:wrapNone/>
          <wp:docPr id="1959469344" name="Graphic 1959469344" descr="A black background with a black 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469344" name="Graphic 1959469344" descr="A black background with a black squa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4196" cy="308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2576">
      <w:tab/>
    </w:r>
    <w:r w:rsidR="00CD2576" w:rsidRPr="00DC2677">
      <w:t xml:space="preserve"> </w:t>
    </w:r>
    <w:r w:rsidR="00CD2576">
      <w:t xml:space="preserve">Polaris </w:t>
    </w:r>
    <w:r w:rsidR="00B500CE">
      <w:t>Acquisitions</w:t>
    </w:r>
    <w:r w:rsidR="00CD2576" w:rsidRPr="00DC2677">
      <w:t xml:space="preserve"> </w:t>
    </w:r>
    <w:r w:rsidR="00CD2576">
      <w:t>Agenda</w:t>
    </w:r>
  </w:p>
  <w:p w14:paraId="6F96EC87" w14:textId="521D3CF0" w:rsidR="00C81FFD" w:rsidRPr="00CD2576" w:rsidRDefault="00CD2576" w:rsidP="00B57882"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275BBA5" wp14:editId="46D7C8AB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943600" cy="0"/>
              <wp:effectExtent l="9525" t="10795" r="9525" b="8255"/>
              <wp:wrapNone/>
              <wp:docPr id="1" name="Line 6" descr="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52E863" id="Line 6" o:spid="_x0000_s1026" alt="logo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68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222C9" w14:textId="77777777" w:rsidR="00C81FFD" w:rsidRDefault="00C81FFD" w:rsidP="00AC683B">
    <w:pPr>
      <w:pStyle w:val="Heading1"/>
    </w:pPr>
    <w:r>
      <w:rPr>
        <w:noProof/>
        <w:lang w:bidi="he-IL"/>
      </w:rPr>
      <w:drawing>
        <wp:inline distT="0" distB="0" distL="0" distR="0" wp14:anchorId="21E3D5BD" wp14:editId="3C8B88DB">
          <wp:extent cx="1771650" cy="352425"/>
          <wp:effectExtent l="0" t="0" r="0" b="9525"/>
          <wp:docPr id="12" name="Picture 12" descr="logo99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99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  <w:t xml:space="preserve">        </w:t>
    </w:r>
    <w:r>
      <w:rPr>
        <w:color w:val="171796"/>
      </w:rPr>
      <w:t>Training Agenda</w:t>
    </w:r>
  </w:p>
  <w:p w14:paraId="265D442D" w14:textId="77777777" w:rsidR="00C81FFD" w:rsidRDefault="00C81FFD"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0E0130" wp14:editId="540D6DD9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943600" cy="0"/>
              <wp:effectExtent l="9525" t="10795" r="9525" b="8255"/>
              <wp:wrapNone/>
              <wp:docPr id="8" name="Lin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6C9DA9" id="Line 7" o:spid="_x0000_s1026" alt="&quot;&quot;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68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1469D" w14:textId="7E3E7957" w:rsidR="00CD2576" w:rsidRDefault="00602458" w:rsidP="00B57882">
    <w:pPr>
      <w:pStyle w:val="PageHeadertitle"/>
      <w:tabs>
        <w:tab w:val="left" w:pos="300"/>
        <w:tab w:val="right" w:pos="9360"/>
      </w:tabs>
      <w:jc w:val="left"/>
    </w:pPr>
    <w:r>
      <w:rPr>
        <w:noProof/>
      </w:rPr>
      <w:drawing>
        <wp:anchor distT="0" distB="0" distL="114300" distR="114300" simplePos="0" relativeHeight="251688960" behindDoc="0" locked="0" layoutInCell="1" allowOverlap="1" wp14:anchorId="7F522D37" wp14:editId="3B5DFE1B">
          <wp:simplePos x="0" y="0"/>
          <wp:positionH relativeFrom="page">
            <wp:posOffset>1270000</wp:posOffset>
          </wp:positionH>
          <wp:positionV relativeFrom="page">
            <wp:posOffset>385445</wp:posOffset>
          </wp:positionV>
          <wp:extent cx="1674196" cy="308520"/>
          <wp:effectExtent l="0" t="0" r="2540" b="0"/>
          <wp:wrapNone/>
          <wp:docPr id="975380281" name="Graphic 1959469344" descr="A black background with a black 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380281" name="Graphic 1959469344" descr="A black background with a black squa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4196" cy="308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2576">
      <w:tab/>
    </w:r>
    <w:r>
      <w:tab/>
    </w:r>
    <w:r w:rsidR="00CD2576" w:rsidRPr="00DC2677">
      <w:t xml:space="preserve"> </w:t>
    </w:r>
    <w:r w:rsidR="00CD2576">
      <w:t xml:space="preserve">Polaris </w:t>
    </w:r>
    <w:r w:rsidR="00CD2576" w:rsidRPr="00DC2677">
      <w:t xml:space="preserve">Acquisitions </w:t>
    </w:r>
    <w:r w:rsidR="00CD2576">
      <w:t>Agenda</w:t>
    </w:r>
  </w:p>
  <w:p w14:paraId="6DBF3834" w14:textId="0869CDC6" w:rsidR="00B57882" w:rsidRDefault="00B57882" w:rsidP="00B57882">
    <w:pPr>
      <w:pStyle w:val="PageHeadertitle"/>
      <w:tabs>
        <w:tab w:val="left" w:pos="300"/>
        <w:tab w:val="right" w:pos="9360"/>
      </w:tabs>
      <w:jc w:val="left"/>
    </w:pPr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798BD3AB" wp14:editId="4F1C41FC">
              <wp:simplePos x="0" y="0"/>
              <wp:positionH relativeFrom="column">
                <wp:posOffset>0</wp:posOffset>
              </wp:positionH>
              <wp:positionV relativeFrom="paragraph">
                <wp:posOffset>105929</wp:posOffset>
              </wp:positionV>
              <wp:extent cx="5943600" cy="0"/>
              <wp:effectExtent l="9525" t="10795" r="9525" b="8255"/>
              <wp:wrapNone/>
              <wp:docPr id="15" name="Lin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49885F" id="Line 6" o:spid="_x0000_s1026" alt="&quot;&quot;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35pt" to="468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B4336" w14:textId="77777777" w:rsidR="00A570AC" w:rsidRDefault="00A570AC" w:rsidP="00AC683B">
    <w:pPr>
      <w:pStyle w:val="Heading1"/>
    </w:pPr>
    <w:r>
      <w:rPr>
        <w:noProof/>
        <w:lang w:bidi="he-IL"/>
      </w:rPr>
      <w:drawing>
        <wp:inline distT="0" distB="0" distL="0" distR="0" wp14:anchorId="727FCCB6" wp14:editId="2BDD5F66">
          <wp:extent cx="1771650" cy="352425"/>
          <wp:effectExtent l="0" t="0" r="0" b="9525"/>
          <wp:docPr id="838942875" name="Picture 838942875" descr="logo99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99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  <w:t xml:space="preserve">        </w:t>
    </w:r>
    <w:r>
      <w:rPr>
        <w:color w:val="171796"/>
      </w:rPr>
      <w:t>Training Agenda</w:t>
    </w:r>
  </w:p>
  <w:p w14:paraId="2B0E1BA7" w14:textId="77777777" w:rsidR="00A570AC" w:rsidRDefault="00A570AC"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6A19A81" wp14:editId="2A71C82C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943600" cy="0"/>
              <wp:effectExtent l="9525" t="10795" r="9525" b="8255"/>
              <wp:wrapNone/>
              <wp:docPr id="4" name="Line 7" descr="bullet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F5E27B" id="Line 7" o:spid="_x0000_s1026" alt="bullets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68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7A251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CCFC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F41A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8446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5C4A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44E6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FC5B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1234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226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81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87C30"/>
    <w:multiLevelType w:val="singleLevel"/>
    <w:tmpl w:val="A636107E"/>
    <w:lvl w:ilvl="0">
      <w:numFmt w:val="bullet"/>
      <w:pStyle w:val="IndentBulletLis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1" w15:restartNumberingAfterBreak="0">
    <w:nsid w:val="17164B03"/>
    <w:multiLevelType w:val="hybridMultilevel"/>
    <w:tmpl w:val="D4B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F2ECB"/>
    <w:multiLevelType w:val="hybridMultilevel"/>
    <w:tmpl w:val="97BC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305EA"/>
    <w:multiLevelType w:val="hybridMultilevel"/>
    <w:tmpl w:val="3F0615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F4B6F"/>
    <w:multiLevelType w:val="hybridMultilevel"/>
    <w:tmpl w:val="71681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A66EDF"/>
    <w:multiLevelType w:val="hybridMultilevel"/>
    <w:tmpl w:val="817E4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F5466"/>
    <w:multiLevelType w:val="singleLevel"/>
    <w:tmpl w:val="61BCC22C"/>
    <w:lvl w:ilvl="0">
      <w:start w:val="1"/>
      <w:numFmt w:val="bullet"/>
      <w:pStyle w:val="NormalBulletLis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8"/>
      </w:rPr>
    </w:lvl>
  </w:abstractNum>
  <w:abstractNum w:abstractNumId="17" w15:restartNumberingAfterBreak="0">
    <w:nsid w:val="452E4A0F"/>
    <w:multiLevelType w:val="hybridMultilevel"/>
    <w:tmpl w:val="5D20FF52"/>
    <w:lvl w:ilvl="0" w:tplc="970E6A08">
      <w:start w:val="1"/>
      <w:numFmt w:val="bullet"/>
      <w:pStyle w:val="BulletedListLevel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06E672">
      <w:start w:val="1"/>
      <w:numFmt w:val="bullet"/>
      <w:pStyle w:val="BulletedListLevel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3AA5AE">
      <w:start w:val="1"/>
      <w:numFmt w:val="bullet"/>
      <w:pStyle w:val="BulletedListLevel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FA7616">
      <w:start w:val="1"/>
      <w:numFmt w:val="bullet"/>
      <w:pStyle w:val="BulletedListLevel4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81779"/>
    <w:multiLevelType w:val="hybridMultilevel"/>
    <w:tmpl w:val="5E601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A504E1"/>
    <w:multiLevelType w:val="hybridMultilevel"/>
    <w:tmpl w:val="C4466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3281745">
    <w:abstractNumId w:val="17"/>
  </w:num>
  <w:num w:numId="2" w16cid:durableId="425077590">
    <w:abstractNumId w:val="16"/>
  </w:num>
  <w:num w:numId="3" w16cid:durableId="2055424168">
    <w:abstractNumId w:val="10"/>
  </w:num>
  <w:num w:numId="4" w16cid:durableId="560673113">
    <w:abstractNumId w:val="13"/>
  </w:num>
  <w:num w:numId="5" w16cid:durableId="905186754">
    <w:abstractNumId w:val="19"/>
  </w:num>
  <w:num w:numId="6" w16cid:durableId="311175666">
    <w:abstractNumId w:val="18"/>
  </w:num>
  <w:num w:numId="7" w16cid:durableId="554243295">
    <w:abstractNumId w:val="12"/>
  </w:num>
  <w:num w:numId="8" w16cid:durableId="1897887510">
    <w:abstractNumId w:val="14"/>
  </w:num>
  <w:num w:numId="9" w16cid:durableId="985092472">
    <w:abstractNumId w:val="11"/>
  </w:num>
  <w:num w:numId="10" w16cid:durableId="1159225014">
    <w:abstractNumId w:val="15"/>
  </w:num>
  <w:num w:numId="11" w16cid:durableId="1617715392">
    <w:abstractNumId w:val="9"/>
  </w:num>
  <w:num w:numId="12" w16cid:durableId="1391416780">
    <w:abstractNumId w:val="8"/>
  </w:num>
  <w:num w:numId="13" w16cid:durableId="1778866691">
    <w:abstractNumId w:val="7"/>
  </w:num>
  <w:num w:numId="14" w16cid:durableId="2068255436">
    <w:abstractNumId w:val="6"/>
  </w:num>
  <w:num w:numId="15" w16cid:durableId="1745567036">
    <w:abstractNumId w:val="5"/>
  </w:num>
  <w:num w:numId="16" w16cid:durableId="836582193">
    <w:abstractNumId w:val="4"/>
  </w:num>
  <w:num w:numId="17" w16cid:durableId="1938100867">
    <w:abstractNumId w:val="3"/>
  </w:num>
  <w:num w:numId="18" w16cid:durableId="603224425">
    <w:abstractNumId w:val="2"/>
  </w:num>
  <w:num w:numId="19" w16cid:durableId="1320891001">
    <w:abstractNumId w:val="1"/>
  </w:num>
  <w:num w:numId="20" w16cid:durableId="833686137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FFD"/>
    <w:rsid w:val="0000162F"/>
    <w:rsid w:val="00001D84"/>
    <w:rsid w:val="00010DB6"/>
    <w:rsid w:val="00023412"/>
    <w:rsid w:val="00030CF2"/>
    <w:rsid w:val="00045A25"/>
    <w:rsid w:val="00066200"/>
    <w:rsid w:val="0009727D"/>
    <w:rsid w:val="000C0A0B"/>
    <w:rsid w:val="000D20AD"/>
    <w:rsid w:val="000D4178"/>
    <w:rsid w:val="000D6C05"/>
    <w:rsid w:val="000D6E78"/>
    <w:rsid w:val="000E7F38"/>
    <w:rsid w:val="000F2661"/>
    <w:rsid w:val="000F62D9"/>
    <w:rsid w:val="00117E3A"/>
    <w:rsid w:val="00137D95"/>
    <w:rsid w:val="00170034"/>
    <w:rsid w:val="00180D35"/>
    <w:rsid w:val="001810C4"/>
    <w:rsid w:val="0018352C"/>
    <w:rsid w:val="00184796"/>
    <w:rsid w:val="00186019"/>
    <w:rsid w:val="00187EBD"/>
    <w:rsid w:val="001A0554"/>
    <w:rsid w:val="001A79BE"/>
    <w:rsid w:val="001B5BD3"/>
    <w:rsid w:val="001C1C2A"/>
    <w:rsid w:val="001C1E96"/>
    <w:rsid w:val="001C41E9"/>
    <w:rsid w:val="001E3C2D"/>
    <w:rsid w:val="001E7660"/>
    <w:rsid w:val="00235FD8"/>
    <w:rsid w:val="002453F1"/>
    <w:rsid w:val="002510FA"/>
    <w:rsid w:val="00251466"/>
    <w:rsid w:val="00257E42"/>
    <w:rsid w:val="002733D1"/>
    <w:rsid w:val="00284383"/>
    <w:rsid w:val="00293F34"/>
    <w:rsid w:val="00295700"/>
    <w:rsid w:val="002A1503"/>
    <w:rsid w:val="002A7F6D"/>
    <w:rsid w:val="002B1176"/>
    <w:rsid w:val="002F3CE1"/>
    <w:rsid w:val="003116E1"/>
    <w:rsid w:val="003144C1"/>
    <w:rsid w:val="00320A83"/>
    <w:rsid w:val="00332980"/>
    <w:rsid w:val="00343DBE"/>
    <w:rsid w:val="0035564B"/>
    <w:rsid w:val="00356A3A"/>
    <w:rsid w:val="00361A0C"/>
    <w:rsid w:val="00365A00"/>
    <w:rsid w:val="003668B8"/>
    <w:rsid w:val="0036720D"/>
    <w:rsid w:val="0037537E"/>
    <w:rsid w:val="003A1DF6"/>
    <w:rsid w:val="003A4984"/>
    <w:rsid w:val="003A6FDF"/>
    <w:rsid w:val="003B2F5C"/>
    <w:rsid w:val="003B2FFB"/>
    <w:rsid w:val="003B76B5"/>
    <w:rsid w:val="003D1009"/>
    <w:rsid w:val="003F439C"/>
    <w:rsid w:val="003F565D"/>
    <w:rsid w:val="004140E8"/>
    <w:rsid w:val="004239B3"/>
    <w:rsid w:val="00424ACC"/>
    <w:rsid w:val="00461D15"/>
    <w:rsid w:val="004641C3"/>
    <w:rsid w:val="00482182"/>
    <w:rsid w:val="00492F5F"/>
    <w:rsid w:val="0049642E"/>
    <w:rsid w:val="004B04B8"/>
    <w:rsid w:val="004B60A3"/>
    <w:rsid w:val="004C02BF"/>
    <w:rsid w:val="004D5882"/>
    <w:rsid w:val="00507574"/>
    <w:rsid w:val="005112EB"/>
    <w:rsid w:val="005171F8"/>
    <w:rsid w:val="005203DD"/>
    <w:rsid w:val="00525E23"/>
    <w:rsid w:val="00540CCE"/>
    <w:rsid w:val="0054269F"/>
    <w:rsid w:val="00556060"/>
    <w:rsid w:val="00565156"/>
    <w:rsid w:val="0056646E"/>
    <w:rsid w:val="00567523"/>
    <w:rsid w:val="0058258A"/>
    <w:rsid w:val="005877FF"/>
    <w:rsid w:val="00587BC0"/>
    <w:rsid w:val="00594ECA"/>
    <w:rsid w:val="00595068"/>
    <w:rsid w:val="00597B15"/>
    <w:rsid w:val="005A333E"/>
    <w:rsid w:val="005B05E9"/>
    <w:rsid w:val="005D284F"/>
    <w:rsid w:val="005D5E9F"/>
    <w:rsid w:val="005E1F28"/>
    <w:rsid w:val="005E44BA"/>
    <w:rsid w:val="005E5858"/>
    <w:rsid w:val="005F7328"/>
    <w:rsid w:val="00602458"/>
    <w:rsid w:val="00607684"/>
    <w:rsid w:val="0061131F"/>
    <w:rsid w:val="00612205"/>
    <w:rsid w:val="00617E9D"/>
    <w:rsid w:val="006206A5"/>
    <w:rsid w:val="00656FD6"/>
    <w:rsid w:val="00667D36"/>
    <w:rsid w:val="0067148B"/>
    <w:rsid w:val="00671B5E"/>
    <w:rsid w:val="00682E73"/>
    <w:rsid w:val="006830FB"/>
    <w:rsid w:val="00690C05"/>
    <w:rsid w:val="00691806"/>
    <w:rsid w:val="006961E3"/>
    <w:rsid w:val="006A25C6"/>
    <w:rsid w:val="006B0AFF"/>
    <w:rsid w:val="006B1A12"/>
    <w:rsid w:val="006B719C"/>
    <w:rsid w:val="006E013D"/>
    <w:rsid w:val="006F7F55"/>
    <w:rsid w:val="0070423D"/>
    <w:rsid w:val="007049F7"/>
    <w:rsid w:val="007077B3"/>
    <w:rsid w:val="0071389F"/>
    <w:rsid w:val="00713F64"/>
    <w:rsid w:val="00726EBE"/>
    <w:rsid w:val="00732E0E"/>
    <w:rsid w:val="00733439"/>
    <w:rsid w:val="00750AE0"/>
    <w:rsid w:val="00755EFC"/>
    <w:rsid w:val="0076102C"/>
    <w:rsid w:val="0076475C"/>
    <w:rsid w:val="00764DD3"/>
    <w:rsid w:val="00772EC7"/>
    <w:rsid w:val="0077375D"/>
    <w:rsid w:val="00776316"/>
    <w:rsid w:val="00776FC2"/>
    <w:rsid w:val="00780E3A"/>
    <w:rsid w:val="0078117A"/>
    <w:rsid w:val="007952EF"/>
    <w:rsid w:val="007A4ECF"/>
    <w:rsid w:val="007A6770"/>
    <w:rsid w:val="007B0EB9"/>
    <w:rsid w:val="007C1A94"/>
    <w:rsid w:val="007D272D"/>
    <w:rsid w:val="007E2028"/>
    <w:rsid w:val="007E482E"/>
    <w:rsid w:val="007E6A17"/>
    <w:rsid w:val="007F11A0"/>
    <w:rsid w:val="0080085B"/>
    <w:rsid w:val="00804D9E"/>
    <w:rsid w:val="008555AB"/>
    <w:rsid w:val="00881750"/>
    <w:rsid w:val="008921AF"/>
    <w:rsid w:val="008D6130"/>
    <w:rsid w:val="008E24F5"/>
    <w:rsid w:val="00902CD6"/>
    <w:rsid w:val="00902FD3"/>
    <w:rsid w:val="0090308F"/>
    <w:rsid w:val="0095579B"/>
    <w:rsid w:val="00964844"/>
    <w:rsid w:val="00970636"/>
    <w:rsid w:val="00971128"/>
    <w:rsid w:val="009B1FC8"/>
    <w:rsid w:val="009B33C1"/>
    <w:rsid w:val="009B75D1"/>
    <w:rsid w:val="009C13BC"/>
    <w:rsid w:val="009C4425"/>
    <w:rsid w:val="009C4681"/>
    <w:rsid w:val="009D3CDB"/>
    <w:rsid w:val="009D47B5"/>
    <w:rsid w:val="009D5973"/>
    <w:rsid w:val="009D615D"/>
    <w:rsid w:val="009F2F20"/>
    <w:rsid w:val="009F574C"/>
    <w:rsid w:val="009F71FE"/>
    <w:rsid w:val="00A03BDC"/>
    <w:rsid w:val="00A20F78"/>
    <w:rsid w:val="00A36483"/>
    <w:rsid w:val="00A41A7E"/>
    <w:rsid w:val="00A42075"/>
    <w:rsid w:val="00A570AC"/>
    <w:rsid w:val="00A607CD"/>
    <w:rsid w:val="00A8054B"/>
    <w:rsid w:val="00AB1EF1"/>
    <w:rsid w:val="00AB6E04"/>
    <w:rsid w:val="00AC683B"/>
    <w:rsid w:val="00AE7566"/>
    <w:rsid w:val="00B21138"/>
    <w:rsid w:val="00B21415"/>
    <w:rsid w:val="00B247B4"/>
    <w:rsid w:val="00B274EC"/>
    <w:rsid w:val="00B31BE6"/>
    <w:rsid w:val="00B31F76"/>
    <w:rsid w:val="00B340AD"/>
    <w:rsid w:val="00B500CE"/>
    <w:rsid w:val="00B5549E"/>
    <w:rsid w:val="00B57882"/>
    <w:rsid w:val="00B603CC"/>
    <w:rsid w:val="00B66E04"/>
    <w:rsid w:val="00B735C2"/>
    <w:rsid w:val="00B9229A"/>
    <w:rsid w:val="00BA1923"/>
    <w:rsid w:val="00BB2EB7"/>
    <w:rsid w:val="00BB45DE"/>
    <w:rsid w:val="00BB4ED8"/>
    <w:rsid w:val="00BB6891"/>
    <w:rsid w:val="00BD42F3"/>
    <w:rsid w:val="00BD4F6A"/>
    <w:rsid w:val="00BE16E2"/>
    <w:rsid w:val="00C02B5C"/>
    <w:rsid w:val="00C05100"/>
    <w:rsid w:val="00C075C6"/>
    <w:rsid w:val="00C1564B"/>
    <w:rsid w:val="00C51E01"/>
    <w:rsid w:val="00C75B75"/>
    <w:rsid w:val="00C81FFD"/>
    <w:rsid w:val="00C85033"/>
    <w:rsid w:val="00C85872"/>
    <w:rsid w:val="00C95204"/>
    <w:rsid w:val="00CA590D"/>
    <w:rsid w:val="00CB5108"/>
    <w:rsid w:val="00CC43DC"/>
    <w:rsid w:val="00CD2576"/>
    <w:rsid w:val="00CF32BE"/>
    <w:rsid w:val="00CF7E02"/>
    <w:rsid w:val="00D01C08"/>
    <w:rsid w:val="00D16F57"/>
    <w:rsid w:val="00D21F80"/>
    <w:rsid w:val="00D26558"/>
    <w:rsid w:val="00D323E5"/>
    <w:rsid w:val="00D44C9A"/>
    <w:rsid w:val="00D45B5F"/>
    <w:rsid w:val="00D53AAD"/>
    <w:rsid w:val="00D8633D"/>
    <w:rsid w:val="00DA1E8D"/>
    <w:rsid w:val="00DE72F2"/>
    <w:rsid w:val="00E01DB6"/>
    <w:rsid w:val="00E27138"/>
    <w:rsid w:val="00E3066A"/>
    <w:rsid w:val="00E41C4E"/>
    <w:rsid w:val="00E43FD2"/>
    <w:rsid w:val="00E47AF9"/>
    <w:rsid w:val="00E5554F"/>
    <w:rsid w:val="00E64B84"/>
    <w:rsid w:val="00E66C56"/>
    <w:rsid w:val="00E9742E"/>
    <w:rsid w:val="00EB7B2B"/>
    <w:rsid w:val="00EC61F5"/>
    <w:rsid w:val="00ED1B51"/>
    <w:rsid w:val="00EF389F"/>
    <w:rsid w:val="00EF4CFC"/>
    <w:rsid w:val="00F02F02"/>
    <w:rsid w:val="00F125C0"/>
    <w:rsid w:val="00F32822"/>
    <w:rsid w:val="00F55B0B"/>
    <w:rsid w:val="00F821CF"/>
    <w:rsid w:val="00F853EB"/>
    <w:rsid w:val="00F86B51"/>
    <w:rsid w:val="00FC274E"/>
    <w:rsid w:val="00FC74CF"/>
    <w:rsid w:val="00FD20DA"/>
    <w:rsid w:val="00FD6E05"/>
    <w:rsid w:val="00FD7C7D"/>
    <w:rsid w:val="00FE4E3D"/>
    <w:rsid w:val="00FE7818"/>
    <w:rsid w:val="00FF63CE"/>
    <w:rsid w:val="3CCEE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C4FC3C"/>
  <w15:docId w15:val="{E059A876-F0E2-4B79-AD91-810B0ECFC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980"/>
    <w:pPr>
      <w:spacing w:before="120"/>
    </w:pPr>
    <w:rPr>
      <w:rFonts w:ascii="Garamond" w:hAnsi="Garamond"/>
      <w:sz w:val="22"/>
      <w:szCs w:val="24"/>
    </w:rPr>
  </w:style>
  <w:style w:type="paragraph" w:styleId="Heading1">
    <w:name w:val="heading 1"/>
    <w:basedOn w:val="Normal"/>
    <w:next w:val="Normal"/>
    <w:qFormat/>
    <w:rsid w:val="00E5554F"/>
    <w:pPr>
      <w:spacing w:before="240" w:after="60"/>
      <w:outlineLvl w:val="0"/>
    </w:pPr>
    <w:rPr>
      <w:rFonts w:ascii="Arial" w:hAnsi="Arial"/>
      <w:b/>
      <w:color w:val="7E7164"/>
    </w:rPr>
  </w:style>
  <w:style w:type="paragraph" w:styleId="Heading2">
    <w:name w:val="heading 2"/>
    <w:basedOn w:val="Normal"/>
    <w:next w:val="Normal"/>
    <w:qFormat/>
    <w:rsid w:val="00257E42"/>
    <w:pPr>
      <w:keepNext/>
      <w:spacing w:before="240" w:after="60"/>
      <w:outlineLvl w:val="1"/>
    </w:pPr>
    <w:rPr>
      <w:rFonts w:ascii="Arial" w:hAnsi="Arial"/>
      <w:b/>
      <w:bCs/>
      <w:color w:val="7E7164"/>
    </w:rPr>
  </w:style>
  <w:style w:type="paragraph" w:styleId="Heading3">
    <w:name w:val="heading 3"/>
    <w:basedOn w:val="Normal"/>
    <w:next w:val="Normal"/>
    <w:qFormat/>
    <w:rsid w:val="00257E42"/>
    <w:pPr>
      <w:keepNext/>
      <w:outlineLvl w:val="2"/>
    </w:pPr>
    <w:rPr>
      <w:rFonts w:ascii="Arial" w:hAnsi="Arial"/>
      <w:b/>
      <w:i/>
      <w:color w:val="7E7164"/>
      <w:sz w:val="20"/>
      <w:szCs w:val="20"/>
    </w:rPr>
  </w:style>
  <w:style w:type="paragraph" w:styleId="Heading4">
    <w:name w:val="heading 4"/>
    <w:basedOn w:val="SectionHeader"/>
    <w:next w:val="Normal"/>
    <w:qFormat/>
    <w:rsid w:val="00257E42"/>
    <w:pPr>
      <w:outlineLvl w:val="3"/>
    </w:pPr>
    <w:rPr>
      <w:rFonts w:cs="Arial"/>
      <w:sz w:val="20"/>
    </w:rPr>
  </w:style>
  <w:style w:type="paragraph" w:styleId="Heading5">
    <w:name w:val="heading 5"/>
    <w:basedOn w:val="Normal"/>
    <w:next w:val="Normal"/>
    <w:rsid w:val="00B31F76"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rsid w:val="00B31F76"/>
    <w:pPr>
      <w:keepNext/>
      <w:jc w:val="center"/>
      <w:outlineLvl w:val="5"/>
    </w:pPr>
    <w:rPr>
      <w:sz w:val="28"/>
    </w:rPr>
  </w:style>
  <w:style w:type="paragraph" w:styleId="Heading7">
    <w:name w:val="heading 7"/>
    <w:basedOn w:val="Normal"/>
    <w:next w:val="Normal"/>
    <w:rsid w:val="00B31F76"/>
    <w:pPr>
      <w:keepNext/>
      <w:outlineLvl w:val="6"/>
    </w:pPr>
    <w:rPr>
      <w:rFonts w:ascii="Myriad Pro" w:hAnsi="Myriad Pro"/>
      <w:b/>
      <w:bCs/>
    </w:rPr>
  </w:style>
  <w:style w:type="paragraph" w:styleId="Heading8">
    <w:name w:val="heading 8"/>
    <w:basedOn w:val="Normal"/>
    <w:next w:val="Normal"/>
    <w:rsid w:val="00B31F76"/>
    <w:pPr>
      <w:keepNext/>
      <w:ind w:left="1620"/>
      <w:outlineLvl w:val="7"/>
    </w:pPr>
    <w:rPr>
      <w:b/>
      <w:szCs w:val="20"/>
    </w:rPr>
  </w:style>
  <w:style w:type="paragraph" w:styleId="Heading9">
    <w:name w:val="heading 9"/>
    <w:basedOn w:val="Normal"/>
    <w:next w:val="Normal"/>
    <w:rsid w:val="00B31F76"/>
    <w:pPr>
      <w:keepNext/>
      <w:tabs>
        <w:tab w:val="right" w:leader="dot" w:pos="9360"/>
      </w:tabs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semiHidden/>
    <w:rsid w:val="00B31F76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B31F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31F7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5D284F"/>
    <w:rPr>
      <w:color w:val="auto"/>
      <w:u w:val="single"/>
    </w:rPr>
  </w:style>
  <w:style w:type="paragraph" w:customStyle="1" w:styleId="CourseName">
    <w:name w:val="Course Name"/>
    <w:basedOn w:val="Heading1"/>
    <w:qFormat/>
    <w:rsid w:val="00461D15"/>
    <w:pPr>
      <w:spacing w:before="120" w:after="120"/>
    </w:pPr>
    <w:rPr>
      <w:sz w:val="36"/>
    </w:rPr>
  </w:style>
  <w:style w:type="paragraph" w:customStyle="1" w:styleId="Release">
    <w:name w:val="Release"/>
    <w:basedOn w:val="Heading1"/>
    <w:rsid w:val="00B31F76"/>
    <w:pPr>
      <w:spacing w:before="120"/>
    </w:pPr>
    <w:rPr>
      <w:i/>
      <w:iCs/>
    </w:rPr>
  </w:style>
  <w:style w:type="paragraph" w:customStyle="1" w:styleId="SectionHeader">
    <w:name w:val="Section Header"/>
    <w:basedOn w:val="Heading2"/>
    <w:rsid w:val="00B31F76"/>
    <w:rPr>
      <w:sz w:val="24"/>
    </w:rPr>
  </w:style>
  <w:style w:type="paragraph" w:customStyle="1" w:styleId="BulletedListLevel1">
    <w:name w:val="Bulleted List Level 1"/>
    <w:basedOn w:val="Normal"/>
    <w:link w:val="BulletedListLevel1Char"/>
    <w:qFormat/>
    <w:rsid w:val="00045A25"/>
    <w:pPr>
      <w:numPr>
        <w:numId w:val="1"/>
      </w:numPr>
      <w:spacing w:before="80"/>
      <w:ind w:left="584" w:hanging="357"/>
    </w:pPr>
  </w:style>
  <w:style w:type="paragraph" w:customStyle="1" w:styleId="SubHeader">
    <w:name w:val="Sub Header"/>
    <w:basedOn w:val="Normal"/>
    <w:rsid w:val="00B31F76"/>
    <w:pPr>
      <w:tabs>
        <w:tab w:val="center" w:pos="4320"/>
        <w:tab w:val="right" w:pos="8640"/>
      </w:tabs>
      <w:ind w:left="360"/>
    </w:pPr>
    <w:rPr>
      <w:rFonts w:ascii="Arial" w:hAnsi="Arial" w:cs="Arial"/>
      <w:b/>
      <w:color w:val="171796"/>
      <w:sz w:val="24"/>
    </w:rPr>
  </w:style>
  <w:style w:type="paragraph" w:customStyle="1" w:styleId="NormalBulletList">
    <w:name w:val="Normal Bullet List"/>
    <w:basedOn w:val="Normal"/>
    <w:next w:val="Normal"/>
    <w:rsid w:val="00B31F76"/>
    <w:pPr>
      <w:numPr>
        <w:numId w:val="2"/>
      </w:numPr>
      <w:tabs>
        <w:tab w:val="left" w:pos="720"/>
        <w:tab w:val="left" w:pos="1080"/>
        <w:tab w:val="left" w:pos="1800"/>
        <w:tab w:val="left" w:pos="252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</w:tabs>
      <w:spacing w:before="0"/>
    </w:pPr>
    <w:rPr>
      <w:rFonts w:ascii="Times New Roman" w:hAnsi="Times New Roman"/>
      <w:sz w:val="24"/>
      <w:szCs w:val="20"/>
      <w:lang w:eastAsia="sv-SE"/>
    </w:rPr>
  </w:style>
  <w:style w:type="character" w:styleId="PageNumber">
    <w:name w:val="page number"/>
    <w:basedOn w:val="DefaultParagraphFont"/>
    <w:semiHidden/>
    <w:rsid w:val="00B31F76"/>
  </w:style>
  <w:style w:type="paragraph" w:customStyle="1" w:styleId="NormalIndented">
    <w:name w:val="Normal Indented"/>
    <w:basedOn w:val="Normal"/>
    <w:rsid w:val="00B31F76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</w:tabs>
      <w:spacing w:before="0"/>
      <w:ind w:left="2160"/>
    </w:pPr>
    <w:rPr>
      <w:rFonts w:ascii="Times New Roman" w:hAnsi="Times New Roman"/>
      <w:snapToGrid w:val="0"/>
      <w:sz w:val="24"/>
      <w:szCs w:val="20"/>
    </w:rPr>
  </w:style>
  <w:style w:type="paragraph" w:customStyle="1" w:styleId="IndentBulletList">
    <w:name w:val="Indent Bullet List"/>
    <w:basedOn w:val="Normal"/>
    <w:rsid w:val="00B31F76"/>
    <w:pPr>
      <w:numPr>
        <w:numId w:val="3"/>
      </w:num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</w:tabs>
      <w:spacing w:before="0"/>
    </w:pPr>
    <w:rPr>
      <w:rFonts w:ascii="Times New Roman" w:hAnsi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B31F76"/>
    <w:pPr>
      <w:spacing w:before="0"/>
      <w:ind w:left="2160" w:firstLine="360"/>
    </w:pPr>
    <w:rPr>
      <w:rFonts w:ascii="Times New Roman" w:hAnsi="Times New Roman"/>
      <w:sz w:val="24"/>
      <w:szCs w:val="20"/>
    </w:rPr>
  </w:style>
  <w:style w:type="paragraph" w:styleId="NoSpacing">
    <w:name w:val="No Spacing"/>
    <w:uiPriority w:val="1"/>
    <w:rsid w:val="00284383"/>
    <w:rPr>
      <w:rFonts w:ascii="Garamond" w:hAnsi="Garamond"/>
      <w:sz w:val="22"/>
      <w:szCs w:val="24"/>
    </w:rPr>
  </w:style>
  <w:style w:type="paragraph" w:customStyle="1" w:styleId="BulletedListLevel2">
    <w:name w:val="Bulleted List Level 2"/>
    <w:basedOn w:val="BulletedListLevel1"/>
    <w:link w:val="BulletedListLevel2Char"/>
    <w:qFormat/>
    <w:rsid w:val="00045A25"/>
    <w:pPr>
      <w:numPr>
        <w:ilvl w:val="1"/>
      </w:numPr>
      <w:ind w:left="992" w:hanging="357"/>
    </w:pPr>
  </w:style>
  <w:style w:type="paragraph" w:customStyle="1" w:styleId="BulletedListLevel3">
    <w:name w:val="Bulleted List Level 3"/>
    <w:basedOn w:val="BulletedListLevel2"/>
    <w:link w:val="BulletedListLevel3Char"/>
    <w:qFormat/>
    <w:rsid w:val="00045A25"/>
    <w:pPr>
      <w:numPr>
        <w:ilvl w:val="2"/>
      </w:numPr>
      <w:ind w:left="1559" w:hanging="357"/>
    </w:pPr>
  </w:style>
  <w:style w:type="character" w:customStyle="1" w:styleId="BulletedListLevel1Char">
    <w:name w:val="Bulleted List Level 1 Char"/>
    <w:basedOn w:val="DefaultParagraphFont"/>
    <w:link w:val="BulletedListLevel1"/>
    <w:rsid w:val="00045A25"/>
    <w:rPr>
      <w:rFonts w:ascii="Garamond" w:hAnsi="Garamond"/>
      <w:sz w:val="22"/>
      <w:szCs w:val="24"/>
    </w:rPr>
  </w:style>
  <w:style w:type="character" w:customStyle="1" w:styleId="BulletedListLevel2Char">
    <w:name w:val="Bulleted List Level 2 Char"/>
    <w:basedOn w:val="BulletedListLevel1Char"/>
    <w:link w:val="BulletedListLevel2"/>
    <w:rsid w:val="00045A25"/>
    <w:rPr>
      <w:rFonts w:ascii="Garamond" w:hAnsi="Garamond"/>
      <w:sz w:val="22"/>
      <w:szCs w:val="24"/>
    </w:rPr>
  </w:style>
  <w:style w:type="character" w:customStyle="1" w:styleId="BulletedListLevel3Char">
    <w:name w:val="Bulleted List Level 3 Char"/>
    <w:basedOn w:val="BulletedListLevel2Char"/>
    <w:link w:val="BulletedListLevel3"/>
    <w:rsid w:val="00045A25"/>
    <w:rPr>
      <w:rFonts w:ascii="Garamond" w:hAnsi="Garamond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36720D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284F"/>
    <w:rPr>
      <w:color w:val="808080"/>
      <w:shd w:val="clear" w:color="auto" w:fill="E6E6E6"/>
    </w:rPr>
  </w:style>
  <w:style w:type="paragraph" w:customStyle="1" w:styleId="PageHeadertitle">
    <w:name w:val="Page Header title"/>
    <w:basedOn w:val="Heading1"/>
    <w:qFormat/>
    <w:rsid w:val="00D323E5"/>
    <w:pPr>
      <w:jc w:val="right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5E44BA"/>
    <w:rPr>
      <w:rFonts w:ascii="Garamond" w:hAnsi="Garamond"/>
      <w:sz w:val="22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E44BA"/>
    <w:rPr>
      <w:rFonts w:ascii="Garamond" w:hAnsi="Garamond"/>
      <w:sz w:val="22"/>
      <w:szCs w:val="24"/>
    </w:rPr>
  </w:style>
  <w:style w:type="paragraph" w:customStyle="1" w:styleId="BulletedListLevel4">
    <w:name w:val="Bulleted List Level 4"/>
    <w:basedOn w:val="BulletedListLevel3"/>
    <w:link w:val="BulletedListLevel4Char"/>
    <w:qFormat/>
    <w:rsid w:val="00045A25"/>
    <w:pPr>
      <w:numPr>
        <w:ilvl w:val="3"/>
      </w:numPr>
      <w:ind w:left="1984" w:hanging="357"/>
    </w:pPr>
  </w:style>
  <w:style w:type="character" w:customStyle="1" w:styleId="BulletedListLevel4Char">
    <w:name w:val="Bulleted List Level 4 Char"/>
    <w:basedOn w:val="BulletedListLevel3Char"/>
    <w:link w:val="BulletedListLevel4"/>
    <w:rsid w:val="00045A25"/>
    <w:rPr>
      <w:rFonts w:ascii="Garamond" w:hAnsi="Garamond"/>
      <w:sz w:val="22"/>
      <w:szCs w:val="24"/>
    </w:rPr>
  </w:style>
  <w:style w:type="paragraph" w:styleId="ListParagraph">
    <w:name w:val="List Paragraph"/>
    <w:basedOn w:val="Normal"/>
    <w:uiPriority w:val="34"/>
    <w:rsid w:val="005112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2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l\Documents\Mallar\Polaris_Agenda%20template_2020M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erraRls_x002e_ xmlns="279731a2-5271-429d-9fd5-2c27c1f29d58" xsi:nil="true"/>
    <PolarisRls_x002e_ xmlns="279731a2-5271-429d-9fd5-2c27c1f29d58" xsi:nil="true"/>
    <ITLCPublicURL xmlns="279731a2-5271-429d-9fd5-2c27c1f29d58">
      <Url xsi:nil="true"/>
      <Description xsi:nil="true"/>
    </ITLCPublicURL>
    <SharedWithUsers xmlns="eceba0e2-b42c-4a8d-b505-0c1fe0f5698e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C59F16EE55947BB98B5A79FB2B792" ma:contentTypeVersion="11" ma:contentTypeDescription="Create a new document." ma:contentTypeScope="" ma:versionID="8f07f8437229331f4d01334cd6bce6d9">
  <xsd:schema xmlns:xsd="http://www.w3.org/2001/XMLSchema" xmlns:xs="http://www.w3.org/2001/XMLSchema" xmlns:p="http://schemas.microsoft.com/office/2006/metadata/properties" xmlns:ns1="http://schemas.microsoft.com/sharepoint/v3" xmlns:ns2="279731a2-5271-429d-9fd5-2c27c1f29d58" xmlns:ns3="eceba0e2-b42c-4a8d-b505-0c1fe0f5698e" xmlns:ns4="edd707c4-89bf-486f-adf0-5d351e5faa98" targetNamespace="http://schemas.microsoft.com/office/2006/metadata/properties" ma:root="true" ma:fieldsID="0fa8713bf7a0256ba7df82a1a086cf6e" ns1:_="" ns2:_="" ns3:_="" ns4:_="">
    <xsd:import namespace="http://schemas.microsoft.com/sharepoint/v3"/>
    <xsd:import namespace="279731a2-5271-429d-9fd5-2c27c1f29d58"/>
    <xsd:import namespace="eceba0e2-b42c-4a8d-b505-0c1fe0f5698e"/>
    <xsd:import namespace="edd707c4-89bf-486f-adf0-5d351e5fa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ierraRls_x002e_" minOccurs="0"/>
                <xsd:element ref="ns2:PolarisRls_x002e_" minOccurs="0"/>
                <xsd:element ref="ns2:ITLCPublicUR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731a2-5271-429d-9fd5-2c27c1f29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ierraRls_x002e_" ma:index="12" nillable="true" ma:displayName="Sierra Rls." ma:format="Dropdown" ma:internalName="SierraRls_x002e_">
      <xsd:simpleType>
        <xsd:restriction base="dms:Choice">
          <xsd:enumeration value="5.1"/>
          <xsd:enumeration value="5.0"/>
        </xsd:restriction>
      </xsd:simpleType>
    </xsd:element>
    <xsd:element name="PolarisRls_x002e_" ma:index="13" nillable="true" ma:displayName="Polaris Rls." ma:format="Dropdown" ma:internalName="PolarisRls_x002e_">
      <xsd:simpleType>
        <xsd:restriction base="dms:Choice">
          <xsd:enumeration value="6.5"/>
          <xsd:enumeration value="6.4"/>
          <xsd:enumeration value="6.3"/>
          <xsd:enumeration value="6.2"/>
        </xsd:restriction>
      </xsd:simpleType>
    </xsd:element>
    <xsd:element name="ITLCPublicURL" ma:index="14" nillable="true" ma:displayName="ITLC Public URL" ma:format="Hyperlink" ma:internalName="ITLCPublic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ba0e2-b42c-4a8d-b505-0c1fe0f56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707c4-89bf-486f-adf0-5d351e5faa98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BE7C1F-41C6-4A55-8890-E099ECC09448}">
  <ds:schemaRefs>
    <ds:schemaRef ds:uri="http://schemas.microsoft.com/office/2006/metadata/properties"/>
    <ds:schemaRef ds:uri="http://schemas.microsoft.com/office/infopath/2007/PartnerControls"/>
    <ds:schemaRef ds:uri="279731a2-5271-429d-9fd5-2c27c1f29d58"/>
    <ds:schemaRef ds:uri="eceba0e2-b42c-4a8d-b505-0c1fe0f5698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E9A5C2E-08BE-42AE-B433-C58C4D2F7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9731a2-5271-429d-9fd5-2c27c1f29d58"/>
    <ds:schemaRef ds:uri="eceba0e2-b42c-4a8d-b505-0c1fe0f5698e"/>
    <ds:schemaRef ds:uri="edd707c4-89bf-486f-adf0-5d351e5fa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EC880E-E3E8-48E1-B8CB-98D13F0A2A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Polaris_Agenda template_2020Mar</Template>
  <TotalTime>74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Innovative Interfaces, Inc.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 Education Staff</dc:creator>
  <cp:keywords/>
  <dc:description/>
  <cp:lastModifiedBy>Schlomit Schwarzer</cp:lastModifiedBy>
  <cp:revision>17</cp:revision>
  <cp:lastPrinted>2004-08-09T21:49:00Z</cp:lastPrinted>
  <dcterms:created xsi:type="dcterms:W3CDTF">2025-07-02T12:02:00Z</dcterms:created>
  <dcterms:modified xsi:type="dcterms:W3CDTF">2025-09-16T14:40:00Z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0x0101005ACC59F16EE55947BB98B5A79FB2B792</vt:lpwstr>
  </property>
  <property fmtid="{D5CDD505-2E9C-101B-9397-08002B2CF9AE}" pid="3" name="Order">
    <vt:r8>8100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GUID">
    <vt:lpwstr>e0ca5777-6658-408a-9352-38e6743e16bc</vt:lpwstr>
  </property>
</Properties>
</file>