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417" w:rsidRDefault="00572417" w:rsidP="00572417">
      <w:pPr>
        <w:pStyle w:val="Title"/>
        <w:jc w:val="center"/>
        <w:rPr>
          <w:rFonts w:ascii="Arial" w:hAnsi="Arial" w:cs="Arial"/>
          <w:b/>
          <w:color w:val="000000"/>
        </w:rPr>
      </w:pPr>
      <w:bookmarkStart w:id="0" w:name="_GoBack"/>
      <w:bookmarkEnd w:id="0"/>
      <w:r>
        <w:rPr>
          <w:rFonts w:ascii="Arial" w:hAnsi="Arial" w:cs="Arial"/>
          <w:b/>
          <w:noProof/>
          <w:color w:val="000000"/>
        </w:rPr>
        <w:drawing>
          <wp:inline distT="0" distB="0" distL="0" distR="0">
            <wp:extent cx="4057650" cy="1190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y Logo.jpg"/>
                    <pic:cNvPicPr/>
                  </pic:nvPicPr>
                  <pic:blipFill>
                    <a:blip r:embed="rId7">
                      <a:extLst>
                        <a:ext uri="{28A0092B-C50C-407E-A947-70E740481C1C}">
                          <a14:useLocalDpi xmlns:a14="http://schemas.microsoft.com/office/drawing/2010/main" val="0"/>
                        </a:ext>
                      </a:extLst>
                    </a:blip>
                    <a:stretch>
                      <a:fillRect/>
                    </a:stretch>
                  </pic:blipFill>
                  <pic:spPr>
                    <a:xfrm>
                      <a:off x="0" y="0"/>
                      <a:ext cx="4060417" cy="1191437"/>
                    </a:xfrm>
                    <a:prstGeom prst="rect">
                      <a:avLst/>
                    </a:prstGeom>
                  </pic:spPr>
                </pic:pic>
              </a:graphicData>
            </a:graphic>
          </wp:inline>
        </w:drawing>
      </w:r>
    </w:p>
    <w:p w:rsidR="00E87952" w:rsidRPr="002D66C1" w:rsidRDefault="00572417" w:rsidP="00F41D28">
      <w:pPr>
        <w:pStyle w:val="Title"/>
        <w:jc w:val="center"/>
        <w:rPr>
          <w:rFonts w:ascii="Arial" w:hAnsi="Arial" w:cs="Arial"/>
          <w:b/>
          <w:color w:val="000000"/>
        </w:rPr>
      </w:pPr>
      <w:r>
        <w:rPr>
          <w:rFonts w:ascii="Arial" w:hAnsi="Arial" w:cs="Arial"/>
          <w:b/>
          <w:color w:val="000000"/>
        </w:rPr>
        <w:t>Unity</w:t>
      </w:r>
      <w:r w:rsidR="00357927">
        <w:rPr>
          <w:rFonts w:ascii="Arial" w:hAnsi="Arial" w:cs="Arial"/>
          <w:b/>
          <w:color w:val="000000"/>
        </w:rPr>
        <w:t xml:space="preserve"> </w:t>
      </w:r>
      <w:r w:rsidR="00F41D28">
        <w:rPr>
          <w:rFonts w:ascii="Arial" w:hAnsi="Arial" w:cs="Arial"/>
          <w:b/>
          <w:color w:val="000000"/>
        </w:rPr>
        <w:t xml:space="preserve">Courier </w:t>
      </w:r>
      <w:r w:rsidR="00357927">
        <w:rPr>
          <w:rFonts w:ascii="Arial" w:hAnsi="Arial" w:cs="Arial"/>
          <w:b/>
          <w:color w:val="000000"/>
        </w:rPr>
        <w:t xml:space="preserve">DST </w:t>
      </w:r>
      <w:r w:rsidR="00E07003" w:rsidRPr="002D66C1">
        <w:rPr>
          <w:rFonts w:ascii="Arial" w:hAnsi="Arial" w:cs="Arial"/>
          <w:b/>
          <w:color w:val="000000"/>
        </w:rPr>
        <w:t>Quick Start</w:t>
      </w:r>
      <w:r w:rsidR="00357927">
        <w:rPr>
          <w:rFonts w:ascii="Arial" w:hAnsi="Arial" w:cs="Arial"/>
          <w:b/>
          <w:color w:val="000000"/>
        </w:rPr>
        <w:t xml:space="preserve"> Guide</w:t>
      </w:r>
    </w:p>
    <w:p w:rsidR="004128F2" w:rsidRPr="004128F2" w:rsidRDefault="004128F2" w:rsidP="004128F2">
      <w:pPr>
        <w:ind w:left="360"/>
        <w:rPr>
          <w:rFonts w:ascii="Arial" w:hAnsi="Arial" w:cs="Arial"/>
          <w:b/>
          <w:color w:val="002060"/>
        </w:rPr>
      </w:pPr>
      <w:r w:rsidRPr="004128F2">
        <w:rPr>
          <w:rFonts w:ascii="Arial" w:hAnsi="Arial" w:cs="Arial"/>
          <w:b/>
          <w:color w:val="002060"/>
        </w:rPr>
        <w:t xml:space="preserve">If you have any questions, or need any assistance please contact support at </w:t>
      </w:r>
      <w:r w:rsidR="00572417">
        <w:rPr>
          <w:rFonts w:ascii="Arial" w:hAnsi="Arial" w:cs="Arial"/>
          <w:b/>
          <w:color w:val="002060"/>
        </w:rPr>
        <w:t xml:space="preserve">800-992-8890 </w:t>
      </w:r>
      <w:proofErr w:type="spellStart"/>
      <w:r w:rsidR="00572417">
        <w:rPr>
          <w:rFonts w:ascii="Arial" w:hAnsi="Arial" w:cs="Arial"/>
          <w:b/>
          <w:color w:val="002060"/>
        </w:rPr>
        <w:t>ext</w:t>
      </w:r>
      <w:proofErr w:type="spellEnd"/>
      <w:r w:rsidR="00572417">
        <w:rPr>
          <w:rFonts w:ascii="Arial" w:hAnsi="Arial" w:cs="Arial"/>
          <w:b/>
          <w:color w:val="002060"/>
        </w:rPr>
        <w:t xml:space="preserve"> </w:t>
      </w:r>
      <w:r w:rsidR="00F41D28">
        <w:rPr>
          <w:rFonts w:ascii="Arial" w:hAnsi="Arial" w:cs="Arial"/>
          <w:b/>
          <w:color w:val="002060"/>
        </w:rPr>
        <w:t>7609</w:t>
      </w:r>
      <w:r w:rsidRPr="004128F2">
        <w:rPr>
          <w:rFonts w:ascii="Arial" w:hAnsi="Arial" w:cs="Arial"/>
          <w:b/>
          <w:color w:val="002060"/>
        </w:rPr>
        <w:t>.</w:t>
      </w:r>
    </w:p>
    <w:p w:rsidR="00700294" w:rsidRDefault="00357927" w:rsidP="00E87952">
      <w:pPr>
        <w:pStyle w:val="Subtitle"/>
        <w:rPr>
          <w:rStyle w:val="SubtleEmphasis"/>
          <w:rFonts w:ascii="Arial" w:hAnsi="Arial" w:cs="Arial"/>
          <w:b/>
          <w:color w:val="000000"/>
        </w:rPr>
      </w:pPr>
      <w:r>
        <w:rPr>
          <w:rStyle w:val="SubtleEmphasis"/>
          <w:rFonts w:ascii="Arial" w:hAnsi="Arial" w:cs="Arial"/>
          <w:b/>
          <w:color w:val="000000"/>
        </w:rPr>
        <w:t xml:space="preserve">To generate labels on </w:t>
      </w:r>
      <w:r w:rsidR="00572417">
        <w:rPr>
          <w:rStyle w:val="SubtleEmphasis"/>
          <w:rFonts w:ascii="Arial" w:hAnsi="Arial" w:cs="Arial"/>
          <w:b/>
          <w:color w:val="000000"/>
        </w:rPr>
        <w:t>Unity Courier</w:t>
      </w:r>
      <w:r>
        <w:rPr>
          <w:rStyle w:val="SubtleEmphasis"/>
          <w:rFonts w:ascii="Arial" w:hAnsi="Arial" w:cs="Arial"/>
          <w:b/>
          <w:color w:val="000000"/>
        </w:rPr>
        <w:t xml:space="preserve">’s </w:t>
      </w:r>
      <w:r w:rsidR="00E87952" w:rsidRPr="002D66C1">
        <w:rPr>
          <w:rStyle w:val="SubtleEmphasis"/>
          <w:rFonts w:ascii="Arial" w:hAnsi="Arial" w:cs="Arial"/>
          <w:b/>
          <w:color w:val="000000"/>
        </w:rPr>
        <w:t>shipping system “Direct Shipping and Tracking (</w:t>
      </w:r>
      <w:r w:rsidR="00E87952" w:rsidRPr="002D66C1">
        <w:rPr>
          <w:rStyle w:val="SubtleEmphasis"/>
          <w:rFonts w:ascii="Arial" w:hAnsi="Arial" w:cs="Arial"/>
          <w:b/>
          <w:color w:val="000000"/>
          <w:sz w:val="28"/>
          <w:szCs w:val="28"/>
        </w:rPr>
        <w:t>DST</w:t>
      </w:r>
      <w:r w:rsidR="00E87952" w:rsidRPr="002D66C1">
        <w:rPr>
          <w:rStyle w:val="SubtleEmphasis"/>
          <w:rFonts w:ascii="Arial" w:hAnsi="Arial" w:cs="Arial"/>
          <w:b/>
          <w:color w:val="000000"/>
        </w:rPr>
        <w:t>)”</w:t>
      </w:r>
      <w:r>
        <w:rPr>
          <w:rStyle w:val="SubtleEmphasis"/>
          <w:rFonts w:ascii="Arial" w:hAnsi="Arial" w:cs="Arial"/>
          <w:b/>
          <w:color w:val="000000"/>
        </w:rPr>
        <w:t>:</w:t>
      </w:r>
    </w:p>
    <w:p w:rsidR="003537ED" w:rsidRDefault="003537ED" w:rsidP="003537ED">
      <w:pPr>
        <w:pStyle w:val="ListParagraph"/>
        <w:numPr>
          <w:ilvl w:val="0"/>
          <w:numId w:val="1"/>
        </w:numPr>
        <w:ind w:left="810" w:hanging="450"/>
        <w:rPr>
          <w:rFonts w:ascii="Arial" w:hAnsi="Arial" w:cs="Arial"/>
          <w:b/>
          <w:sz w:val="24"/>
          <w:szCs w:val="24"/>
        </w:rPr>
      </w:pPr>
      <w:r w:rsidRPr="003537ED">
        <w:rPr>
          <w:rFonts w:ascii="Arial" w:hAnsi="Arial" w:cs="Arial"/>
          <w:b/>
          <w:sz w:val="24"/>
          <w:szCs w:val="24"/>
        </w:rPr>
        <w:t>Go to the website you signed up for an account on:  dst.</w:t>
      </w:r>
      <w:r w:rsidR="0087282A">
        <w:rPr>
          <w:rFonts w:ascii="Arial" w:hAnsi="Arial" w:cs="Arial"/>
          <w:b/>
          <w:sz w:val="24"/>
          <w:szCs w:val="24"/>
        </w:rPr>
        <w:t>unitycourier</w:t>
      </w:r>
      <w:r w:rsidRPr="003537ED">
        <w:rPr>
          <w:rFonts w:ascii="Arial" w:hAnsi="Arial" w:cs="Arial"/>
          <w:b/>
          <w:sz w:val="24"/>
          <w:szCs w:val="24"/>
        </w:rPr>
        <w:t>.com</w:t>
      </w:r>
    </w:p>
    <w:p w:rsidR="003537ED" w:rsidRPr="003537ED" w:rsidRDefault="003537ED" w:rsidP="003537ED">
      <w:pPr>
        <w:rPr>
          <w:rFonts w:ascii="Arial" w:hAnsi="Arial" w:cs="Arial"/>
          <w:b/>
          <w:sz w:val="24"/>
          <w:szCs w:val="24"/>
        </w:rPr>
      </w:pPr>
    </w:p>
    <w:p w:rsidR="00663095" w:rsidRPr="00E22C83" w:rsidRDefault="00700294" w:rsidP="005475A3">
      <w:pPr>
        <w:pStyle w:val="ListParagraph"/>
        <w:numPr>
          <w:ilvl w:val="0"/>
          <w:numId w:val="1"/>
        </w:numPr>
        <w:ind w:left="810" w:hanging="450"/>
        <w:rPr>
          <w:rFonts w:ascii="Arial" w:hAnsi="Arial" w:cs="Arial"/>
          <w:b/>
          <w:sz w:val="24"/>
          <w:szCs w:val="24"/>
          <w:u w:val="single"/>
        </w:rPr>
      </w:pPr>
      <w:r w:rsidRPr="00E22C83">
        <w:rPr>
          <w:rFonts w:ascii="Arial" w:hAnsi="Arial" w:cs="Arial"/>
          <w:b/>
          <w:sz w:val="24"/>
          <w:szCs w:val="24"/>
        </w:rPr>
        <w:t xml:space="preserve">Enter </w:t>
      </w:r>
      <w:r w:rsidR="00357927">
        <w:rPr>
          <w:rFonts w:ascii="Arial" w:hAnsi="Arial" w:cs="Arial"/>
          <w:b/>
          <w:sz w:val="24"/>
          <w:szCs w:val="24"/>
        </w:rPr>
        <w:t>the account number you received in the e-mail confirming your account activation, the e-mail and password you used when you completed the sign up process.</w:t>
      </w:r>
      <w:r w:rsidRPr="00E22C83">
        <w:rPr>
          <w:rFonts w:ascii="Arial" w:hAnsi="Arial" w:cs="Arial"/>
          <w:b/>
          <w:sz w:val="24"/>
          <w:szCs w:val="24"/>
        </w:rPr>
        <w:t xml:space="preserve"> </w:t>
      </w:r>
    </w:p>
    <w:p w:rsidR="00700294" w:rsidRDefault="0087282A" w:rsidP="00663095">
      <w:pPr>
        <w:pStyle w:val="ListParagraph"/>
        <w:ind w:left="1080"/>
        <w:rPr>
          <w:rFonts w:ascii="Arial" w:hAnsi="Arial" w:cs="Arial"/>
          <w:b/>
          <w:sz w:val="24"/>
          <w:szCs w:val="24"/>
          <w:u w:val="single"/>
        </w:rPr>
      </w:pPr>
      <w:r>
        <w:rPr>
          <w:noProof/>
        </w:rPr>
        <w:drawing>
          <wp:inline distT="0" distB="0" distL="0" distR="0" wp14:anchorId="54B4B322" wp14:editId="121F37E1">
            <wp:extent cx="4181475" cy="38875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81475" cy="3887596"/>
                    </a:xfrm>
                    <a:prstGeom prst="rect">
                      <a:avLst/>
                    </a:prstGeom>
                  </pic:spPr>
                </pic:pic>
              </a:graphicData>
            </a:graphic>
          </wp:inline>
        </w:drawing>
      </w:r>
    </w:p>
    <w:p w:rsidR="00F27358" w:rsidRDefault="00F27358" w:rsidP="00663095">
      <w:pPr>
        <w:pStyle w:val="ListParagraph"/>
        <w:ind w:left="1080"/>
        <w:rPr>
          <w:rFonts w:ascii="Arial" w:hAnsi="Arial" w:cs="Arial"/>
          <w:b/>
          <w:sz w:val="24"/>
          <w:szCs w:val="24"/>
          <w:u w:val="single"/>
        </w:rPr>
      </w:pPr>
    </w:p>
    <w:p w:rsidR="004128F2" w:rsidRPr="00E22C83" w:rsidRDefault="004128F2" w:rsidP="00663095">
      <w:pPr>
        <w:pStyle w:val="ListParagraph"/>
        <w:ind w:left="1080"/>
        <w:rPr>
          <w:rFonts w:ascii="Arial" w:hAnsi="Arial" w:cs="Arial"/>
          <w:b/>
          <w:sz w:val="24"/>
          <w:szCs w:val="24"/>
          <w:u w:val="single"/>
        </w:rPr>
      </w:pPr>
    </w:p>
    <w:p w:rsidR="00950F20" w:rsidRDefault="00950F20" w:rsidP="00663095">
      <w:pPr>
        <w:pStyle w:val="ListParagraph"/>
        <w:ind w:left="1080"/>
        <w:rPr>
          <w:rFonts w:ascii="Arial" w:hAnsi="Arial" w:cs="Arial"/>
          <w:b/>
          <w:sz w:val="24"/>
          <w:szCs w:val="24"/>
          <w:u w:val="single"/>
        </w:rPr>
      </w:pPr>
    </w:p>
    <w:p w:rsidR="003960CF" w:rsidRPr="00E22C83" w:rsidRDefault="003960CF" w:rsidP="00663095">
      <w:pPr>
        <w:pStyle w:val="ListParagraph"/>
        <w:ind w:left="1080"/>
        <w:rPr>
          <w:rFonts w:ascii="Arial" w:hAnsi="Arial" w:cs="Arial"/>
          <w:b/>
          <w:sz w:val="24"/>
          <w:szCs w:val="24"/>
          <w:u w:val="single"/>
        </w:rPr>
      </w:pPr>
    </w:p>
    <w:p w:rsidR="003960CF" w:rsidRPr="003960CF" w:rsidRDefault="003956D7" w:rsidP="00700294">
      <w:pPr>
        <w:pStyle w:val="ListParagraph"/>
        <w:numPr>
          <w:ilvl w:val="0"/>
          <w:numId w:val="1"/>
        </w:numPr>
        <w:rPr>
          <w:rFonts w:ascii="Arial" w:hAnsi="Arial" w:cs="Arial"/>
          <w:b/>
          <w:sz w:val="24"/>
          <w:szCs w:val="24"/>
          <w:u w:val="single"/>
        </w:rPr>
      </w:pPr>
      <w:r>
        <w:rPr>
          <w:rFonts w:ascii="Arial" w:hAnsi="Arial" w:cs="Arial"/>
          <w:b/>
          <w:sz w:val="24"/>
          <w:szCs w:val="24"/>
        </w:rPr>
        <w:lastRenderedPageBreak/>
        <w:t>The screen below will be displayed.  This is your dashboard or home screen.</w:t>
      </w:r>
      <w:r w:rsidR="005C7985" w:rsidRPr="00E22C83">
        <w:rPr>
          <w:rFonts w:ascii="Arial" w:hAnsi="Arial" w:cs="Arial"/>
          <w:b/>
          <w:sz w:val="24"/>
          <w:szCs w:val="24"/>
        </w:rPr>
        <w:t xml:space="preserve"> </w:t>
      </w:r>
    </w:p>
    <w:p w:rsidR="003960CF" w:rsidRPr="003960CF" w:rsidRDefault="003960CF" w:rsidP="003960CF">
      <w:pPr>
        <w:pStyle w:val="ListParagraph"/>
        <w:rPr>
          <w:rFonts w:ascii="Arial" w:hAnsi="Arial" w:cs="Arial"/>
          <w:b/>
          <w:sz w:val="24"/>
          <w:szCs w:val="24"/>
          <w:u w:val="single"/>
        </w:rPr>
      </w:pPr>
    </w:p>
    <w:p w:rsidR="003956D7" w:rsidRPr="003960CF" w:rsidRDefault="003960CF" w:rsidP="003960CF">
      <w:pPr>
        <w:ind w:left="360"/>
        <w:rPr>
          <w:rFonts w:ascii="Arial" w:hAnsi="Arial" w:cs="Arial"/>
          <w:b/>
          <w:sz w:val="24"/>
          <w:szCs w:val="24"/>
          <w:u w:val="single"/>
        </w:rPr>
      </w:pPr>
      <w:r>
        <w:rPr>
          <w:noProof/>
        </w:rPr>
        <w:drawing>
          <wp:inline distT="0" distB="0" distL="0" distR="0" wp14:anchorId="2C623AC2" wp14:editId="4F74E31E">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343275"/>
                    </a:xfrm>
                    <a:prstGeom prst="rect">
                      <a:avLst/>
                    </a:prstGeom>
                  </pic:spPr>
                </pic:pic>
              </a:graphicData>
            </a:graphic>
          </wp:inline>
        </w:drawing>
      </w:r>
    </w:p>
    <w:p w:rsidR="00B5228D" w:rsidRDefault="00B5228D">
      <w:pPr>
        <w:spacing w:after="0" w:line="240" w:lineRule="auto"/>
        <w:rPr>
          <w:rFonts w:ascii="Arial" w:hAnsi="Arial" w:cs="Arial"/>
          <w:b/>
          <w:sz w:val="24"/>
          <w:szCs w:val="24"/>
        </w:rPr>
      </w:pPr>
    </w:p>
    <w:p w:rsidR="00FE1CE1" w:rsidRPr="00FE1CE1" w:rsidRDefault="00FE1CE1" w:rsidP="00700294">
      <w:pPr>
        <w:pStyle w:val="ListParagraph"/>
        <w:numPr>
          <w:ilvl w:val="0"/>
          <w:numId w:val="1"/>
        </w:numPr>
        <w:rPr>
          <w:rFonts w:ascii="Arial" w:hAnsi="Arial" w:cs="Arial"/>
          <w:b/>
          <w:sz w:val="24"/>
          <w:szCs w:val="24"/>
        </w:rPr>
      </w:pPr>
      <w:r w:rsidRPr="00FE1CE1">
        <w:rPr>
          <w:rFonts w:ascii="Arial" w:hAnsi="Arial" w:cs="Arial"/>
          <w:b/>
          <w:sz w:val="24"/>
          <w:szCs w:val="24"/>
        </w:rPr>
        <w:t xml:space="preserve">Click </w:t>
      </w:r>
      <w:r w:rsidR="00471B1B">
        <w:rPr>
          <w:rFonts w:ascii="Arial" w:hAnsi="Arial" w:cs="Arial"/>
          <w:b/>
          <w:sz w:val="24"/>
          <w:szCs w:val="24"/>
        </w:rPr>
        <w:t>Ship Package.</w:t>
      </w:r>
      <w:r w:rsidR="00C54D64" w:rsidRPr="00C54D64">
        <w:rPr>
          <w:noProof/>
        </w:rPr>
        <w:t xml:space="preserve"> </w:t>
      </w:r>
      <w:r w:rsidR="00337577">
        <w:rPr>
          <w:noProof/>
        </w:rPr>
        <w:drawing>
          <wp:inline distT="0" distB="0" distL="0" distR="0" wp14:anchorId="4BFDA7A6" wp14:editId="2A1FF558">
            <wp:extent cx="5943600" cy="32181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218180"/>
                    </a:xfrm>
                    <a:prstGeom prst="rect">
                      <a:avLst/>
                    </a:prstGeom>
                  </pic:spPr>
                </pic:pic>
              </a:graphicData>
            </a:graphic>
          </wp:inline>
        </w:drawing>
      </w:r>
    </w:p>
    <w:p w:rsidR="003956D7" w:rsidRPr="003956D7" w:rsidRDefault="003956D7" w:rsidP="00471B1B">
      <w:pPr>
        <w:pStyle w:val="ListParagraph"/>
        <w:rPr>
          <w:rFonts w:ascii="Arial" w:hAnsi="Arial" w:cs="Arial"/>
          <w:b/>
          <w:sz w:val="24"/>
          <w:szCs w:val="24"/>
          <w:u w:val="single"/>
        </w:rPr>
      </w:pPr>
    </w:p>
    <w:p w:rsidR="00CC5567" w:rsidRDefault="00CC5567" w:rsidP="005509A7">
      <w:pPr>
        <w:rPr>
          <w:rFonts w:ascii="Arial" w:hAnsi="Arial" w:cs="Arial"/>
          <w:b/>
          <w:sz w:val="24"/>
          <w:szCs w:val="24"/>
        </w:rPr>
      </w:pPr>
      <w:r w:rsidRPr="005509A7">
        <w:rPr>
          <w:rFonts w:ascii="Arial" w:hAnsi="Arial" w:cs="Arial"/>
          <w:b/>
          <w:sz w:val="24"/>
          <w:szCs w:val="24"/>
        </w:rPr>
        <w:t>On this screen you only need to fill in the fields with an “*”.</w:t>
      </w:r>
    </w:p>
    <w:p w:rsidR="003960CF" w:rsidRDefault="00552A15" w:rsidP="005509A7">
      <w:pPr>
        <w:ind w:left="1080"/>
        <w:rPr>
          <w:rFonts w:ascii="Arial" w:hAnsi="Arial" w:cs="Arial"/>
          <w:sz w:val="24"/>
          <w:szCs w:val="24"/>
        </w:rPr>
      </w:pPr>
      <w:r w:rsidRPr="005509A7">
        <w:rPr>
          <w:rFonts w:ascii="Arial" w:hAnsi="Arial" w:cs="Arial"/>
          <w:b/>
          <w:sz w:val="24"/>
          <w:szCs w:val="24"/>
        </w:rPr>
        <w:t>Company</w:t>
      </w:r>
      <w:r w:rsidR="005509A7">
        <w:rPr>
          <w:rFonts w:ascii="Arial" w:hAnsi="Arial" w:cs="Arial"/>
          <w:b/>
          <w:sz w:val="24"/>
          <w:szCs w:val="24"/>
        </w:rPr>
        <w:t>:</w:t>
      </w:r>
      <w:r w:rsidRPr="005509A7">
        <w:rPr>
          <w:rFonts w:ascii="Arial" w:hAnsi="Arial" w:cs="Arial"/>
          <w:b/>
          <w:sz w:val="24"/>
          <w:szCs w:val="24"/>
        </w:rPr>
        <w:t xml:space="preserve"> </w:t>
      </w:r>
      <w:r w:rsidRPr="005509A7">
        <w:rPr>
          <w:rFonts w:ascii="Arial" w:hAnsi="Arial" w:cs="Arial"/>
          <w:sz w:val="24"/>
          <w:szCs w:val="24"/>
        </w:rPr>
        <w:t>enter the first three letter</w:t>
      </w:r>
      <w:r w:rsidR="0054692B" w:rsidRPr="005509A7">
        <w:rPr>
          <w:rFonts w:ascii="Arial" w:hAnsi="Arial" w:cs="Arial"/>
          <w:sz w:val="24"/>
          <w:szCs w:val="24"/>
        </w:rPr>
        <w:t xml:space="preserve">s of the </w:t>
      </w:r>
      <w:r w:rsidR="003960CF">
        <w:rPr>
          <w:rFonts w:ascii="Arial" w:hAnsi="Arial" w:cs="Arial"/>
          <w:sz w:val="24"/>
          <w:szCs w:val="24"/>
        </w:rPr>
        <w:t>location</w:t>
      </w:r>
      <w:r w:rsidR="0054692B" w:rsidRPr="005509A7">
        <w:rPr>
          <w:rFonts w:ascii="Arial" w:hAnsi="Arial" w:cs="Arial"/>
          <w:sz w:val="24"/>
          <w:szCs w:val="24"/>
        </w:rPr>
        <w:t xml:space="preserve"> you are shipping </w:t>
      </w:r>
      <w:r w:rsidR="00667F4C" w:rsidRPr="005509A7">
        <w:rPr>
          <w:rFonts w:ascii="Arial" w:hAnsi="Arial" w:cs="Arial"/>
          <w:sz w:val="24"/>
          <w:szCs w:val="24"/>
        </w:rPr>
        <w:t>to.  A drop down box will appear with the different addresses available.  Once you select the location you want to</w:t>
      </w:r>
    </w:p>
    <w:p w:rsidR="00552A15" w:rsidRPr="005509A7" w:rsidRDefault="00667F4C" w:rsidP="005509A7">
      <w:pPr>
        <w:ind w:left="1080"/>
        <w:rPr>
          <w:rFonts w:ascii="Arial" w:hAnsi="Arial" w:cs="Arial"/>
          <w:sz w:val="24"/>
          <w:szCs w:val="24"/>
        </w:rPr>
      </w:pPr>
      <w:r w:rsidRPr="005509A7">
        <w:rPr>
          <w:rFonts w:ascii="Arial" w:hAnsi="Arial" w:cs="Arial"/>
          <w:sz w:val="24"/>
          <w:szCs w:val="24"/>
        </w:rPr>
        <w:lastRenderedPageBreak/>
        <w:t xml:space="preserve"> ship to</w:t>
      </w:r>
      <w:r w:rsidR="00CC5567" w:rsidRPr="005509A7">
        <w:rPr>
          <w:rFonts w:ascii="Arial" w:hAnsi="Arial" w:cs="Arial"/>
          <w:sz w:val="24"/>
          <w:szCs w:val="24"/>
        </w:rPr>
        <w:t xml:space="preserve"> the remaining address fields will automatically fill in.</w:t>
      </w:r>
    </w:p>
    <w:p w:rsidR="00574623" w:rsidRDefault="005509A7" w:rsidP="00574623">
      <w:pPr>
        <w:spacing w:before="100" w:beforeAutospacing="1" w:after="100" w:afterAutospacing="1"/>
        <w:ind w:left="720" w:firstLine="360"/>
        <w:contextualSpacing/>
        <w:rPr>
          <w:rFonts w:ascii="Arial" w:hAnsi="Arial" w:cs="Arial"/>
          <w:sz w:val="24"/>
          <w:szCs w:val="24"/>
        </w:rPr>
      </w:pPr>
      <w:r w:rsidRPr="005509A7">
        <w:rPr>
          <w:rFonts w:ascii="Arial" w:hAnsi="Arial" w:cs="Arial"/>
          <w:b/>
          <w:sz w:val="24"/>
          <w:szCs w:val="24"/>
        </w:rPr>
        <w:t>Ship Date</w:t>
      </w:r>
      <w:r>
        <w:rPr>
          <w:rFonts w:ascii="Arial" w:hAnsi="Arial" w:cs="Arial"/>
          <w:b/>
          <w:sz w:val="24"/>
          <w:szCs w:val="24"/>
        </w:rPr>
        <w:t xml:space="preserve">: </w:t>
      </w:r>
      <w:r w:rsidRPr="005509A7">
        <w:rPr>
          <w:rFonts w:ascii="Arial" w:hAnsi="Arial" w:cs="Arial"/>
          <w:sz w:val="24"/>
          <w:szCs w:val="24"/>
        </w:rPr>
        <w:t>defaults to today’s date</w:t>
      </w:r>
      <w:r>
        <w:rPr>
          <w:rFonts w:ascii="Arial" w:hAnsi="Arial" w:cs="Arial"/>
          <w:sz w:val="24"/>
          <w:szCs w:val="24"/>
        </w:rPr>
        <w:t>.</w:t>
      </w:r>
    </w:p>
    <w:p w:rsidR="00574623" w:rsidRDefault="00574623" w:rsidP="00574623">
      <w:pPr>
        <w:spacing w:before="100" w:beforeAutospacing="1" w:after="100" w:afterAutospacing="1"/>
        <w:ind w:left="1440" w:firstLine="360"/>
        <w:contextualSpacing/>
        <w:rPr>
          <w:rFonts w:ascii="Arial" w:hAnsi="Arial" w:cs="Arial"/>
          <w:sz w:val="24"/>
          <w:szCs w:val="24"/>
        </w:rPr>
      </w:pPr>
      <w:r w:rsidRPr="00574623">
        <w:rPr>
          <w:rFonts w:ascii="Arial" w:hAnsi="Arial" w:cs="Arial"/>
          <w:b/>
          <w:sz w:val="24"/>
          <w:szCs w:val="24"/>
        </w:rPr>
        <w:t>NOTE:</w:t>
      </w:r>
      <w:r>
        <w:rPr>
          <w:rFonts w:ascii="Arial" w:hAnsi="Arial" w:cs="Arial"/>
          <w:sz w:val="24"/>
          <w:szCs w:val="24"/>
        </w:rPr>
        <w:t xml:space="preserve">  If you are shipping multiple packages, this will be the ship date for all your labels until the package is picked up.  At that time the ship date will update to the date the package was picked up.</w:t>
      </w:r>
    </w:p>
    <w:p w:rsidR="00574623" w:rsidRPr="005509A7" w:rsidRDefault="00574623" w:rsidP="00574623">
      <w:pPr>
        <w:spacing w:before="100" w:beforeAutospacing="1" w:after="100" w:afterAutospacing="1"/>
        <w:ind w:left="1440" w:firstLine="360"/>
        <w:contextualSpacing/>
        <w:rPr>
          <w:rFonts w:ascii="Arial" w:hAnsi="Arial" w:cs="Arial"/>
          <w:sz w:val="24"/>
          <w:szCs w:val="24"/>
        </w:rPr>
      </w:pPr>
    </w:p>
    <w:p w:rsidR="005509A7" w:rsidRDefault="005509A7" w:rsidP="005509A7">
      <w:pPr>
        <w:ind w:left="360" w:firstLine="720"/>
        <w:rPr>
          <w:rFonts w:ascii="Arial" w:hAnsi="Arial" w:cs="Arial"/>
          <w:sz w:val="24"/>
          <w:szCs w:val="24"/>
        </w:rPr>
      </w:pPr>
      <w:r w:rsidRPr="005509A7">
        <w:rPr>
          <w:rFonts w:ascii="Arial" w:hAnsi="Arial" w:cs="Arial"/>
          <w:b/>
          <w:sz w:val="24"/>
          <w:szCs w:val="24"/>
        </w:rPr>
        <w:t xml:space="preserve">Service </w:t>
      </w:r>
      <w:r>
        <w:rPr>
          <w:rFonts w:ascii="Arial" w:hAnsi="Arial" w:cs="Arial"/>
          <w:b/>
          <w:sz w:val="24"/>
          <w:szCs w:val="24"/>
        </w:rPr>
        <w:t>T</w:t>
      </w:r>
      <w:r w:rsidRPr="005509A7">
        <w:rPr>
          <w:rFonts w:ascii="Arial" w:hAnsi="Arial" w:cs="Arial"/>
          <w:b/>
          <w:sz w:val="24"/>
          <w:szCs w:val="24"/>
        </w:rPr>
        <w:t>ype</w:t>
      </w:r>
      <w:r>
        <w:rPr>
          <w:rFonts w:ascii="Arial" w:hAnsi="Arial" w:cs="Arial"/>
          <w:b/>
          <w:sz w:val="24"/>
          <w:szCs w:val="24"/>
        </w:rPr>
        <w:t xml:space="preserve">: </w:t>
      </w:r>
      <w:r w:rsidRPr="005509A7">
        <w:rPr>
          <w:rFonts w:ascii="Arial" w:hAnsi="Arial" w:cs="Arial"/>
          <w:b/>
          <w:sz w:val="24"/>
          <w:szCs w:val="24"/>
        </w:rPr>
        <w:t xml:space="preserve"> </w:t>
      </w:r>
      <w:r w:rsidRPr="005509A7">
        <w:rPr>
          <w:rFonts w:ascii="Arial" w:hAnsi="Arial" w:cs="Arial"/>
          <w:sz w:val="24"/>
          <w:szCs w:val="24"/>
        </w:rPr>
        <w:t>defaults to “Next Day”</w:t>
      </w:r>
      <w:r>
        <w:rPr>
          <w:rFonts w:ascii="Arial" w:hAnsi="Arial" w:cs="Arial"/>
          <w:sz w:val="24"/>
          <w:szCs w:val="24"/>
        </w:rPr>
        <w:t>.</w:t>
      </w:r>
    </w:p>
    <w:p w:rsidR="005509A7" w:rsidRPr="005509A7" w:rsidRDefault="005509A7" w:rsidP="005509A7">
      <w:pPr>
        <w:ind w:left="1080"/>
        <w:rPr>
          <w:rFonts w:ascii="Arial" w:hAnsi="Arial" w:cs="Arial"/>
          <w:sz w:val="24"/>
          <w:szCs w:val="24"/>
        </w:rPr>
      </w:pPr>
      <w:r w:rsidRPr="005509A7">
        <w:rPr>
          <w:rFonts w:ascii="Arial" w:hAnsi="Arial" w:cs="Arial"/>
          <w:b/>
          <w:sz w:val="24"/>
          <w:szCs w:val="24"/>
        </w:rPr>
        <w:t>Package</w:t>
      </w:r>
      <w:r>
        <w:rPr>
          <w:rFonts w:ascii="Arial" w:hAnsi="Arial" w:cs="Arial"/>
          <w:b/>
          <w:sz w:val="24"/>
          <w:szCs w:val="24"/>
        </w:rPr>
        <w:t xml:space="preserve"> Type: </w:t>
      </w:r>
      <w:r w:rsidRPr="005509A7">
        <w:rPr>
          <w:rFonts w:ascii="Arial" w:hAnsi="Arial" w:cs="Arial"/>
          <w:sz w:val="24"/>
          <w:szCs w:val="24"/>
        </w:rPr>
        <w:t>defaults to “</w:t>
      </w:r>
      <w:r>
        <w:rPr>
          <w:rFonts w:ascii="Arial" w:hAnsi="Arial" w:cs="Arial"/>
          <w:sz w:val="24"/>
          <w:szCs w:val="24"/>
        </w:rPr>
        <w:t>Box</w:t>
      </w:r>
      <w:r w:rsidRPr="005509A7">
        <w:rPr>
          <w:rFonts w:ascii="Arial" w:hAnsi="Arial" w:cs="Arial"/>
          <w:sz w:val="24"/>
          <w:szCs w:val="24"/>
        </w:rPr>
        <w:t>”.</w:t>
      </w:r>
      <w:r>
        <w:rPr>
          <w:rFonts w:ascii="Arial" w:hAnsi="Arial" w:cs="Arial"/>
          <w:sz w:val="24"/>
          <w:szCs w:val="24"/>
        </w:rPr>
        <w:t xml:space="preserve">  If you need additional types, please contact support to have them added to your selectivity.</w:t>
      </w:r>
    </w:p>
    <w:p w:rsidR="00B5228D" w:rsidRPr="00574623" w:rsidRDefault="005509A7" w:rsidP="00574623">
      <w:pPr>
        <w:spacing w:before="100" w:beforeAutospacing="1" w:after="100" w:afterAutospacing="1"/>
        <w:ind w:left="1080"/>
        <w:contextualSpacing/>
        <w:rPr>
          <w:rFonts w:ascii="Arial" w:hAnsi="Arial" w:cs="Arial"/>
          <w:sz w:val="24"/>
          <w:szCs w:val="24"/>
        </w:rPr>
      </w:pPr>
      <w:r w:rsidRPr="005509A7">
        <w:rPr>
          <w:rFonts w:ascii="Arial" w:hAnsi="Arial" w:cs="Arial"/>
          <w:b/>
          <w:sz w:val="24"/>
          <w:szCs w:val="24"/>
        </w:rPr>
        <w:t>No</w:t>
      </w:r>
      <w:r>
        <w:rPr>
          <w:rFonts w:ascii="Arial" w:hAnsi="Arial" w:cs="Arial"/>
          <w:b/>
          <w:sz w:val="24"/>
          <w:szCs w:val="24"/>
        </w:rPr>
        <w:t>.</w:t>
      </w:r>
      <w:r w:rsidRPr="005509A7">
        <w:rPr>
          <w:rFonts w:ascii="Arial" w:hAnsi="Arial" w:cs="Arial"/>
          <w:b/>
          <w:sz w:val="24"/>
          <w:szCs w:val="24"/>
        </w:rPr>
        <w:t xml:space="preserve"> of Packages</w:t>
      </w:r>
      <w:r>
        <w:rPr>
          <w:rFonts w:ascii="Arial" w:hAnsi="Arial" w:cs="Arial"/>
          <w:b/>
          <w:sz w:val="24"/>
          <w:szCs w:val="24"/>
        </w:rPr>
        <w:t xml:space="preserve">: </w:t>
      </w:r>
      <w:r w:rsidRPr="00574623">
        <w:rPr>
          <w:rFonts w:ascii="Arial" w:hAnsi="Arial" w:cs="Arial"/>
          <w:sz w:val="24"/>
          <w:szCs w:val="24"/>
        </w:rPr>
        <w:t xml:space="preserve">defaults to “1”. </w:t>
      </w:r>
      <w:r w:rsidRPr="00574623">
        <w:rPr>
          <w:rFonts w:ascii="Arial" w:hAnsi="Arial" w:cs="Arial"/>
          <w:sz w:val="24"/>
          <w:szCs w:val="24"/>
        </w:rPr>
        <w:br/>
        <w:t>If you want to print multiple labels at the same time, change this number to the quantity of labels you want to print.</w:t>
      </w:r>
    </w:p>
    <w:p w:rsidR="003960CF" w:rsidRDefault="003960CF" w:rsidP="00647E6E">
      <w:pPr>
        <w:ind w:left="1080"/>
        <w:rPr>
          <w:rFonts w:ascii="Arial" w:hAnsi="Arial" w:cs="Arial"/>
          <w:b/>
          <w:sz w:val="24"/>
          <w:szCs w:val="24"/>
        </w:rPr>
      </w:pPr>
    </w:p>
    <w:p w:rsidR="00647E6E" w:rsidRPr="00647E6E" w:rsidRDefault="00647E6E" w:rsidP="00647E6E">
      <w:pPr>
        <w:ind w:left="1080"/>
        <w:rPr>
          <w:rFonts w:ascii="Arial" w:hAnsi="Arial" w:cs="Arial"/>
          <w:sz w:val="24"/>
          <w:szCs w:val="24"/>
        </w:rPr>
      </w:pPr>
      <w:r>
        <w:rPr>
          <w:rFonts w:ascii="Arial" w:hAnsi="Arial" w:cs="Arial"/>
          <w:b/>
          <w:sz w:val="24"/>
          <w:szCs w:val="24"/>
        </w:rPr>
        <w:t xml:space="preserve">Weight: </w:t>
      </w:r>
      <w:r w:rsidRPr="005509A7">
        <w:rPr>
          <w:rFonts w:ascii="Arial" w:hAnsi="Arial" w:cs="Arial"/>
          <w:sz w:val="24"/>
          <w:szCs w:val="24"/>
        </w:rPr>
        <w:t xml:space="preserve">defaults to “1”. </w:t>
      </w:r>
      <w:r>
        <w:rPr>
          <w:rFonts w:ascii="Arial" w:hAnsi="Arial" w:cs="Arial"/>
          <w:sz w:val="24"/>
          <w:szCs w:val="24"/>
        </w:rPr>
        <w:t xml:space="preserve">  This is the weight for the box.  </w:t>
      </w:r>
      <w:r w:rsidRPr="005509A7">
        <w:rPr>
          <w:rFonts w:ascii="Arial" w:hAnsi="Arial" w:cs="Arial"/>
          <w:sz w:val="24"/>
          <w:szCs w:val="24"/>
        </w:rPr>
        <w:t xml:space="preserve">If you </w:t>
      </w:r>
      <w:r>
        <w:rPr>
          <w:rFonts w:ascii="Arial" w:hAnsi="Arial" w:cs="Arial"/>
          <w:sz w:val="24"/>
          <w:szCs w:val="24"/>
        </w:rPr>
        <w:t>are</w:t>
      </w:r>
      <w:r w:rsidRPr="005509A7">
        <w:rPr>
          <w:rFonts w:ascii="Arial" w:hAnsi="Arial" w:cs="Arial"/>
          <w:sz w:val="24"/>
          <w:szCs w:val="24"/>
        </w:rPr>
        <w:t xml:space="preserve"> print</w:t>
      </w:r>
      <w:r>
        <w:rPr>
          <w:rFonts w:ascii="Arial" w:hAnsi="Arial" w:cs="Arial"/>
          <w:sz w:val="24"/>
          <w:szCs w:val="24"/>
        </w:rPr>
        <w:t>ing</w:t>
      </w:r>
      <w:r w:rsidRPr="005509A7">
        <w:rPr>
          <w:rFonts w:ascii="Arial" w:hAnsi="Arial" w:cs="Arial"/>
          <w:sz w:val="24"/>
          <w:szCs w:val="24"/>
        </w:rPr>
        <w:t xml:space="preserve"> multiple</w:t>
      </w:r>
      <w:r>
        <w:rPr>
          <w:rFonts w:ascii="Arial" w:hAnsi="Arial" w:cs="Arial"/>
          <w:sz w:val="24"/>
          <w:szCs w:val="24"/>
        </w:rPr>
        <w:t xml:space="preserve"> labels, you will get a weight field for each package. </w:t>
      </w:r>
    </w:p>
    <w:p w:rsidR="00663095" w:rsidRDefault="005509A7" w:rsidP="00915C9A">
      <w:pPr>
        <w:jc w:val="center"/>
        <w:rPr>
          <w:noProof/>
        </w:rPr>
      </w:pPr>
      <w:r>
        <w:rPr>
          <w:noProof/>
        </w:rPr>
        <w:drawing>
          <wp:inline distT="0" distB="0" distL="0" distR="0" wp14:anchorId="57EAB9C2" wp14:editId="62E51AB8">
            <wp:extent cx="3228975" cy="11811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28975" cy="1181100"/>
                    </a:xfrm>
                    <a:prstGeom prst="rect">
                      <a:avLst/>
                    </a:prstGeom>
                  </pic:spPr>
                </pic:pic>
              </a:graphicData>
            </a:graphic>
          </wp:inline>
        </w:drawing>
      </w:r>
    </w:p>
    <w:p w:rsidR="00915C9A" w:rsidRPr="00915C9A" w:rsidRDefault="00915C9A" w:rsidP="00915C9A">
      <w:pPr>
        <w:ind w:left="1080"/>
        <w:rPr>
          <w:rFonts w:ascii="Arial" w:hAnsi="Arial" w:cs="Arial"/>
          <w:sz w:val="24"/>
          <w:szCs w:val="24"/>
        </w:rPr>
      </w:pPr>
      <w:r>
        <w:rPr>
          <w:rFonts w:ascii="Arial" w:hAnsi="Arial" w:cs="Arial"/>
          <w:b/>
          <w:sz w:val="24"/>
          <w:szCs w:val="24"/>
        </w:rPr>
        <w:t>Ref</w:t>
      </w:r>
      <w:r w:rsidR="003960CF">
        <w:rPr>
          <w:rFonts w:ascii="Arial" w:hAnsi="Arial" w:cs="Arial"/>
          <w:b/>
          <w:sz w:val="24"/>
          <w:szCs w:val="24"/>
        </w:rPr>
        <w:t>erence</w:t>
      </w:r>
      <w:r>
        <w:rPr>
          <w:rFonts w:ascii="Arial" w:hAnsi="Arial" w:cs="Arial"/>
          <w:b/>
          <w:sz w:val="24"/>
          <w:szCs w:val="24"/>
        </w:rPr>
        <w:t xml:space="preserve">: </w:t>
      </w:r>
      <w:r w:rsidRPr="00915C9A">
        <w:rPr>
          <w:rFonts w:ascii="Arial" w:hAnsi="Arial" w:cs="Arial"/>
          <w:sz w:val="24"/>
          <w:szCs w:val="24"/>
        </w:rPr>
        <w:t xml:space="preserve">This field isn’t required.  If you want to have a </w:t>
      </w:r>
      <w:r>
        <w:rPr>
          <w:rFonts w:ascii="Arial" w:hAnsi="Arial" w:cs="Arial"/>
          <w:sz w:val="24"/>
          <w:szCs w:val="24"/>
        </w:rPr>
        <w:t>reference</w:t>
      </w:r>
      <w:r w:rsidRPr="00915C9A">
        <w:rPr>
          <w:rFonts w:ascii="Arial" w:hAnsi="Arial" w:cs="Arial"/>
          <w:sz w:val="24"/>
          <w:szCs w:val="24"/>
        </w:rPr>
        <w:t xml:space="preserve"> print on the label enter the information here.</w:t>
      </w:r>
    </w:p>
    <w:p w:rsidR="007E7DDB" w:rsidRDefault="007E7DDB" w:rsidP="007E7DDB">
      <w:pPr>
        <w:pStyle w:val="ListParagraph"/>
        <w:numPr>
          <w:ilvl w:val="0"/>
          <w:numId w:val="1"/>
        </w:numPr>
        <w:rPr>
          <w:rFonts w:ascii="Arial" w:hAnsi="Arial" w:cs="Arial"/>
          <w:b/>
          <w:sz w:val="24"/>
          <w:szCs w:val="24"/>
        </w:rPr>
      </w:pPr>
      <w:r>
        <w:rPr>
          <w:rFonts w:ascii="Arial" w:hAnsi="Arial" w:cs="Arial"/>
          <w:b/>
          <w:sz w:val="24"/>
          <w:szCs w:val="24"/>
        </w:rPr>
        <w:t xml:space="preserve"> Once everything has been filled in, you’re ready to print the label.</w:t>
      </w:r>
    </w:p>
    <w:p w:rsidR="007E7DDB" w:rsidRDefault="007E7DDB" w:rsidP="007E7DDB">
      <w:pPr>
        <w:pStyle w:val="ListParagraph"/>
        <w:rPr>
          <w:rFonts w:ascii="Arial" w:hAnsi="Arial" w:cs="Arial"/>
          <w:b/>
          <w:sz w:val="24"/>
          <w:szCs w:val="24"/>
        </w:rPr>
      </w:pPr>
      <w:r>
        <w:rPr>
          <w:noProof/>
        </w:rPr>
        <w:drawing>
          <wp:inline distT="0" distB="0" distL="0" distR="0" wp14:anchorId="0CE32734" wp14:editId="0163AAB8">
            <wp:extent cx="5943600" cy="735965"/>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735965"/>
                    </a:xfrm>
                    <a:prstGeom prst="rect">
                      <a:avLst/>
                    </a:prstGeom>
                  </pic:spPr>
                </pic:pic>
              </a:graphicData>
            </a:graphic>
          </wp:inline>
        </w:drawing>
      </w:r>
    </w:p>
    <w:p w:rsidR="007E7DDB" w:rsidRDefault="007E7DDB" w:rsidP="007E7DDB">
      <w:pPr>
        <w:pStyle w:val="ListParagraph"/>
        <w:rPr>
          <w:rFonts w:ascii="Arial" w:hAnsi="Arial" w:cs="Arial"/>
          <w:b/>
          <w:sz w:val="24"/>
          <w:szCs w:val="24"/>
        </w:rPr>
      </w:pPr>
    </w:p>
    <w:p w:rsidR="007E7DDB" w:rsidRDefault="007E7DDB" w:rsidP="007E7DDB">
      <w:pPr>
        <w:pStyle w:val="ListParagraph"/>
        <w:rPr>
          <w:rFonts w:ascii="Arial" w:hAnsi="Arial" w:cs="Arial"/>
          <w:b/>
          <w:sz w:val="24"/>
          <w:szCs w:val="24"/>
        </w:rPr>
      </w:pPr>
      <w:r>
        <w:rPr>
          <w:rFonts w:ascii="Arial" w:hAnsi="Arial" w:cs="Arial"/>
          <w:b/>
          <w:sz w:val="24"/>
          <w:szCs w:val="24"/>
        </w:rPr>
        <w:t xml:space="preserve">At the top of the screen you have some options. </w:t>
      </w:r>
    </w:p>
    <w:p w:rsidR="00574623" w:rsidRDefault="00574623" w:rsidP="007E7DDB">
      <w:pPr>
        <w:pStyle w:val="ListParagraph"/>
        <w:rPr>
          <w:rFonts w:ascii="Arial" w:hAnsi="Arial" w:cs="Arial"/>
          <w:b/>
          <w:sz w:val="24"/>
          <w:szCs w:val="24"/>
        </w:rPr>
      </w:pPr>
    </w:p>
    <w:p w:rsidR="007E7DDB" w:rsidRDefault="00574623" w:rsidP="007E7DDB">
      <w:pPr>
        <w:pStyle w:val="ListParagraph"/>
        <w:rPr>
          <w:rFonts w:ascii="Arial" w:hAnsi="Arial" w:cs="Arial"/>
          <w:sz w:val="24"/>
          <w:szCs w:val="24"/>
        </w:rPr>
      </w:pPr>
      <w:r>
        <w:rPr>
          <w:rFonts w:ascii="Arial" w:hAnsi="Arial" w:cs="Arial"/>
          <w:b/>
          <w:sz w:val="24"/>
          <w:szCs w:val="24"/>
        </w:rPr>
        <w:t>S</w:t>
      </w:r>
      <w:r w:rsidR="007E7DDB">
        <w:rPr>
          <w:rFonts w:ascii="Arial" w:hAnsi="Arial" w:cs="Arial"/>
          <w:b/>
          <w:sz w:val="24"/>
          <w:szCs w:val="24"/>
        </w:rPr>
        <w:t xml:space="preserve">hip (F12):  </w:t>
      </w:r>
      <w:r>
        <w:rPr>
          <w:rFonts w:ascii="Arial" w:hAnsi="Arial" w:cs="Arial"/>
          <w:sz w:val="24"/>
          <w:szCs w:val="24"/>
        </w:rPr>
        <w:t>Clicking this button will generate the label in a pdf format.</w:t>
      </w:r>
    </w:p>
    <w:p w:rsidR="00574623" w:rsidRDefault="00574623" w:rsidP="007E7DDB">
      <w:pPr>
        <w:pStyle w:val="ListParagraph"/>
        <w:rPr>
          <w:rFonts w:ascii="Arial" w:hAnsi="Arial" w:cs="Arial"/>
          <w:sz w:val="24"/>
          <w:szCs w:val="24"/>
        </w:rPr>
      </w:pPr>
    </w:p>
    <w:p w:rsidR="00574623" w:rsidRDefault="00574623" w:rsidP="00574623">
      <w:pPr>
        <w:pStyle w:val="ListParagraph"/>
        <w:rPr>
          <w:rFonts w:ascii="Arial" w:hAnsi="Arial" w:cs="Arial"/>
          <w:sz w:val="24"/>
          <w:szCs w:val="24"/>
        </w:rPr>
      </w:pPr>
      <w:r>
        <w:rPr>
          <w:rFonts w:ascii="Arial" w:hAnsi="Arial" w:cs="Arial"/>
          <w:b/>
          <w:sz w:val="24"/>
          <w:szCs w:val="24"/>
        </w:rPr>
        <w:t xml:space="preserve">Save (F11):  </w:t>
      </w:r>
      <w:r>
        <w:rPr>
          <w:rFonts w:ascii="Arial" w:hAnsi="Arial" w:cs="Arial"/>
          <w:sz w:val="24"/>
          <w:szCs w:val="24"/>
        </w:rPr>
        <w:t xml:space="preserve">Clicking this button will save your label to be printed later.  </w:t>
      </w:r>
      <w:r w:rsidR="003960CF">
        <w:rPr>
          <w:rFonts w:ascii="Arial" w:hAnsi="Arial" w:cs="Arial"/>
          <w:sz w:val="24"/>
          <w:szCs w:val="24"/>
        </w:rPr>
        <w:t xml:space="preserve">To print saved labels as a batch, go to </w:t>
      </w:r>
      <w:r w:rsidR="003960CF" w:rsidRPr="003960CF">
        <w:rPr>
          <w:rFonts w:ascii="Arial" w:hAnsi="Arial" w:cs="Arial"/>
          <w:b/>
          <w:sz w:val="24"/>
          <w:szCs w:val="24"/>
        </w:rPr>
        <w:t>Packages -&gt; Saved Shipments</w:t>
      </w:r>
      <w:r w:rsidR="003960CF">
        <w:rPr>
          <w:rFonts w:ascii="Arial" w:hAnsi="Arial" w:cs="Arial"/>
          <w:sz w:val="24"/>
          <w:szCs w:val="24"/>
        </w:rPr>
        <w:t xml:space="preserve"> to print your labels. </w:t>
      </w:r>
    </w:p>
    <w:p w:rsidR="003960CF" w:rsidRDefault="003960CF" w:rsidP="00574623">
      <w:pPr>
        <w:pStyle w:val="ListParagraph"/>
        <w:rPr>
          <w:rFonts w:ascii="Arial" w:hAnsi="Arial" w:cs="Arial"/>
          <w:sz w:val="24"/>
          <w:szCs w:val="24"/>
        </w:rPr>
      </w:pPr>
    </w:p>
    <w:p w:rsidR="00574623" w:rsidRDefault="00574623" w:rsidP="00574623">
      <w:pPr>
        <w:pStyle w:val="ListParagraph"/>
        <w:rPr>
          <w:rFonts w:ascii="Arial" w:hAnsi="Arial" w:cs="Arial"/>
          <w:sz w:val="24"/>
          <w:szCs w:val="24"/>
        </w:rPr>
      </w:pPr>
      <w:r>
        <w:rPr>
          <w:rFonts w:ascii="Arial" w:hAnsi="Arial" w:cs="Arial"/>
          <w:b/>
          <w:sz w:val="24"/>
          <w:szCs w:val="24"/>
        </w:rPr>
        <w:t xml:space="preserve">Clear:  </w:t>
      </w:r>
      <w:r>
        <w:rPr>
          <w:rFonts w:ascii="Arial" w:hAnsi="Arial" w:cs="Arial"/>
          <w:sz w:val="24"/>
          <w:szCs w:val="24"/>
        </w:rPr>
        <w:t>Clicking this button will clear the screen and let you start over.</w:t>
      </w:r>
    </w:p>
    <w:p w:rsidR="00574623" w:rsidRDefault="00574623" w:rsidP="007E7DDB">
      <w:pPr>
        <w:pStyle w:val="ListParagraph"/>
        <w:rPr>
          <w:rFonts w:ascii="Arial" w:hAnsi="Arial" w:cs="Arial"/>
          <w:b/>
          <w:sz w:val="24"/>
          <w:szCs w:val="24"/>
        </w:rPr>
      </w:pPr>
    </w:p>
    <w:p w:rsidR="007E7DDB" w:rsidRDefault="007E7DDB" w:rsidP="007E7DDB">
      <w:pPr>
        <w:pStyle w:val="ListParagraph"/>
        <w:rPr>
          <w:rFonts w:ascii="Arial" w:hAnsi="Arial" w:cs="Arial"/>
          <w:sz w:val="24"/>
          <w:szCs w:val="24"/>
        </w:rPr>
      </w:pPr>
      <w:r>
        <w:rPr>
          <w:rFonts w:ascii="Arial" w:hAnsi="Arial" w:cs="Arial"/>
          <w:b/>
          <w:sz w:val="24"/>
          <w:szCs w:val="24"/>
        </w:rPr>
        <w:lastRenderedPageBreak/>
        <w:t xml:space="preserve">Label:  </w:t>
      </w:r>
      <w:r w:rsidRPr="00915C9A">
        <w:rPr>
          <w:rFonts w:ascii="Arial" w:hAnsi="Arial" w:cs="Arial"/>
          <w:sz w:val="24"/>
          <w:szCs w:val="24"/>
        </w:rPr>
        <w:t xml:space="preserve">This </w:t>
      </w:r>
      <w:r>
        <w:rPr>
          <w:rFonts w:ascii="Arial" w:hAnsi="Arial" w:cs="Arial"/>
          <w:sz w:val="24"/>
          <w:szCs w:val="24"/>
        </w:rPr>
        <w:t>will default to letter which prints one label per sheet of paper</w:t>
      </w:r>
      <w:r w:rsidRPr="00915C9A">
        <w:rPr>
          <w:rFonts w:ascii="Arial" w:hAnsi="Arial" w:cs="Arial"/>
          <w:sz w:val="24"/>
          <w:szCs w:val="24"/>
        </w:rPr>
        <w:t xml:space="preserve">.  If you want to </w:t>
      </w:r>
      <w:r>
        <w:rPr>
          <w:rFonts w:ascii="Arial" w:hAnsi="Arial" w:cs="Arial"/>
          <w:sz w:val="24"/>
          <w:szCs w:val="24"/>
        </w:rPr>
        <w:t>print multiple labels on a sheet, you can click on the arrow to the right.  This will provide a drop down box.  If you choose “Avery 5664” you will get 6 labels on a sheet of paper.  You can also use Avery labels, either 5664 or 5164 formats will work.</w:t>
      </w:r>
      <w:r w:rsidR="003960CF">
        <w:rPr>
          <w:rFonts w:ascii="Arial" w:hAnsi="Arial" w:cs="Arial"/>
          <w:sz w:val="24"/>
          <w:szCs w:val="24"/>
        </w:rPr>
        <w:t xml:space="preserve"> Other templates available are Zebra 4x3, Zebra 4x6 Landscape, Zebra 4x6 Portrait (standard UPS size), and Zebra 4x7 (standard </w:t>
      </w:r>
      <w:proofErr w:type="spellStart"/>
      <w:r w:rsidR="003960CF">
        <w:rPr>
          <w:rFonts w:ascii="Arial" w:hAnsi="Arial" w:cs="Arial"/>
          <w:sz w:val="24"/>
          <w:szCs w:val="24"/>
        </w:rPr>
        <w:t>Fedex</w:t>
      </w:r>
      <w:proofErr w:type="spellEnd"/>
      <w:r w:rsidR="003960CF">
        <w:rPr>
          <w:rFonts w:ascii="Arial" w:hAnsi="Arial" w:cs="Arial"/>
          <w:sz w:val="24"/>
          <w:szCs w:val="24"/>
        </w:rPr>
        <w:t xml:space="preserve"> size).</w:t>
      </w:r>
    </w:p>
    <w:p w:rsidR="00F27358" w:rsidRDefault="00F27358" w:rsidP="007E7DDB">
      <w:pPr>
        <w:pStyle w:val="ListParagraph"/>
        <w:rPr>
          <w:rFonts w:ascii="Arial" w:hAnsi="Arial" w:cs="Arial"/>
          <w:sz w:val="24"/>
          <w:szCs w:val="24"/>
        </w:rPr>
      </w:pPr>
    </w:p>
    <w:p w:rsidR="00F27358" w:rsidRDefault="00F27358" w:rsidP="00F27358">
      <w:pPr>
        <w:pStyle w:val="ListParagraph"/>
        <w:numPr>
          <w:ilvl w:val="0"/>
          <w:numId w:val="1"/>
        </w:numPr>
        <w:rPr>
          <w:rFonts w:ascii="Arial" w:hAnsi="Arial" w:cs="Arial"/>
          <w:b/>
          <w:sz w:val="24"/>
          <w:szCs w:val="24"/>
        </w:rPr>
      </w:pPr>
      <w:r>
        <w:rPr>
          <w:rFonts w:ascii="Arial" w:hAnsi="Arial" w:cs="Arial"/>
          <w:b/>
          <w:sz w:val="24"/>
          <w:szCs w:val="24"/>
        </w:rPr>
        <w:t>Once you click F12 your label will be generated.  It will display under a second tab on your internet browser.  Sometimes the second window is shown behind your Ship Packages window.</w:t>
      </w:r>
    </w:p>
    <w:p w:rsidR="00931A99" w:rsidRPr="00E22C83" w:rsidRDefault="00931A99" w:rsidP="0051081A">
      <w:pPr>
        <w:pStyle w:val="ListParagraph"/>
        <w:rPr>
          <w:rFonts w:ascii="Arial" w:hAnsi="Arial" w:cs="Arial"/>
          <w:b/>
          <w:sz w:val="24"/>
          <w:szCs w:val="24"/>
        </w:rPr>
      </w:pPr>
    </w:p>
    <w:p w:rsidR="005A5CAF" w:rsidRPr="00E22C83" w:rsidRDefault="00F27358" w:rsidP="0051081A">
      <w:pPr>
        <w:pStyle w:val="ListParagraph"/>
        <w:rPr>
          <w:rFonts w:ascii="Arial" w:hAnsi="Arial" w:cs="Arial"/>
          <w:b/>
          <w:sz w:val="24"/>
          <w:szCs w:val="24"/>
        </w:rPr>
      </w:pPr>
      <w:r>
        <w:rPr>
          <w:noProof/>
        </w:rPr>
        <w:drawing>
          <wp:inline distT="0" distB="0" distL="0" distR="0" wp14:anchorId="15489C1A" wp14:editId="1B8B8832">
            <wp:extent cx="5862837" cy="274320"/>
            <wp:effectExtent l="0" t="0" r="508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5731" b="56253"/>
                    <a:stretch/>
                  </pic:blipFill>
                  <pic:spPr bwMode="auto">
                    <a:xfrm>
                      <a:off x="0" y="0"/>
                      <a:ext cx="5943600" cy="278099"/>
                    </a:xfrm>
                    <a:prstGeom prst="rect">
                      <a:avLst/>
                    </a:prstGeom>
                    <a:ln>
                      <a:noFill/>
                    </a:ln>
                    <a:extLst>
                      <a:ext uri="{53640926-AAD7-44D8-BBD7-CCE9431645EC}">
                        <a14:shadowObscured xmlns:a14="http://schemas.microsoft.com/office/drawing/2010/main"/>
                      </a:ext>
                    </a:extLst>
                  </pic:spPr>
                </pic:pic>
              </a:graphicData>
            </a:graphic>
          </wp:inline>
        </w:drawing>
      </w:r>
    </w:p>
    <w:p w:rsidR="005A5CAF" w:rsidRDefault="005A5CAF" w:rsidP="0051081A">
      <w:pPr>
        <w:pStyle w:val="ListParagraph"/>
        <w:rPr>
          <w:rFonts w:ascii="Arial" w:hAnsi="Arial" w:cs="Arial"/>
          <w:b/>
          <w:sz w:val="24"/>
          <w:szCs w:val="24"/>
        </w:rPr>
      </w:pPr>
    </w:p>
    <w:p w:rsidR="004128F2" w:rsidRPr="00E22C83" w:rsidRDefault="004128F2" w:rsidP="0051081A">
      <w:pPr>
        <w:pStyle w:val="ListParagraph"/>
        <w:rPr>
          <w:rFonts w:ascii="Arial" w:hAnsi="Arial" w:cs="Arial"/>
          <w:b/>
          <w:sz w:val="24"/>
          <w:szCs w:val="24"/>
        </w:rPr>
      </w:pPr>
    </w:p>
    <w:p w:rsidR="005A5CAF" w:rsidRDefault="00F27358" w:rsidP="0051081A">
      <w:pPr>
        <w:pStyle w:val="ListParagraph"/>
        <w:rPr>
          <w:rFonts w:ascii="Arial" w:hAnsi="Arial" w:cs="Arial"/>
          <w:b/>
          <w:sz w:val="24"/>
          <w:szCs w:val="24"/>
        </w:rPr>
      </w:pPr>
      <w:r>
        <w:rPr>
          <w:noProof/>
        </w:rPr>
        <w:drawing>
          <wp:inline distT="0" distB="0" distL="0" distR="0" wp14:anchorId="248D33BF" wp14:editId="5806F0CA">
            <wp:extent cx="4171950" cy="5368208"/>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175957" cy="5373364"/>
                    </a:xfrm>
                    <a:prstGeom prst="rect">
                      <a:avLst/>
                    </a:prstGeom>
                  </pic:spPr>
                </pic:pic>
              </a:graphicData>
            </a:graphic>
          </wp:inline>
        </w:drawing>
      </w:r>
    </w:p>
    <w:p w:rsidR="00F27358" w:rsidRPr="00E22C83" w:rsidRDefault="00F27358" w:rsidP="0051081A">
      <w:pPr>
        <w:pStyle w:val="ListParagraph"/>
        <w:rPr>
          <w:rFonts w:ascii="Arial" w:hAnsi="Arial" w:cs="Arial"/>
          <w:b/>
          <w:sz w:val="24"/>
          <w:szCs w:val="24"/>
        </w:rPr>
      </w:pPr>
    </w:p>
    <w:p w:rsidR="005A5CAF" w:rsidRDefault="00F27358" w:rsidP="0051081A">
      <w:pPr>
        <w:pStyle w:val="ListParagraph"/>
        <w:rPr>
          <w:rFonts w:ascii="Arial" w:hAnsi="Arial" w:cs="Arial"/>
          <w:b/>
          <w:sz w:val="24"/>
          <w:szCs w:val="24"/>
        </w:rPr>
      </w:pPr>
      <w:r>
        <w:rPr>
          <w:rFonts w:ascii="Arial" w:hAnsi="Arial" w:cs="Arial"/>
          <w:b/>
          <w:sz w:val="24"/>
          <w:szCs w:val="24"/>
        </w:rPr>
        <w:lastRenderedPageBreak/>
        <w:t>This will display the label format you selected.  The example above is Avery 5664.  Print the label.  It can print to any laser printer.</w:t>
      </w:r>
    </w:p>
    <w:p w:rsidR="00F27358" w:rsidRDefault="00F27358" w:rsidP="0051081A">
      <w:pPr>
        <w:pStyle w:val="ListParagraph"/>
        <w:rPr>
          <w:rFonts w:ascii="Arial" w:hAnsi="Arial" w:cs="Arial"/>
          <w:b/>
          <w:sz w:val="24"/>
          <w:szCs w:val="24"/>
        </w:rPr>
      </w:pPr>
    </w:p>
    <w:p w:rsidR="00F27358" w:rsidRPr="00E22C83" w:rsidRDefault="00F27358" w:rsidP="0051081A">
      <w:pPr>
        <w:pStyle w:val="ListParagraph"/>
        <w:rPr>
          <w:rFonts w:ascii="Arial" w:hAnsi="Arial" w:cs="Arial"/>
          <w:b/>
          <w:sz w:val="24"/>
          <w:szCs w:val="24"/>
        </w:rPr>
      </w:pPr>
      <w:r>
        <w:rPr>
          <w:rFonts w:ascii="Arial" w:hAnsi="Arial" w:cs="Arial"/>
          <w:b/>
          <w:sz w:val="24"/>
          <w:szCs w:val="24"/>
        </w:rPr>
        <w:t xml:space="preserve">If you have a regularly scheduled driver, they will pick up the box at </w:t>
      </w:r>
      <w:r w:rsidR="004128F2">
        <w:rPr>
          <w:rFonts w:ascii="Arial" w:hAnsi="Arial" w:cs="Arial"/>
          <w:b/>
          <w:sz w:val="24"/>
          <w:szCs w:val="24"/>
        </w:rPr>
        <w:t>the</w:t>
      </w:r>
      <w:r>
        <w:rPr>
          <w:rFonts w:ascii="Arial" w:hAnsi="Arial" w:cs="Arial"/>
          <w:b/>
          <w:sz w:val="24"/>
          <w:szCs w:val="24"/>
        </w:rPr>
        <w:t xml:space="preserve"> scheduled time.  If you do not have a regular pick up </w:t>
      </w:r>
      <w:r w:rsidR="005C682A">
        <w:rPr>
          <w:rFonts w:ascii="Arial" w:hAnsi="Arial" w:cs="Arial"/>
          <w:b/>
          <w:sz w:val="24"/>
          <w:szCs w:val="24"/>
        </w:rPr>
        <w:t>time, you can request a pick up by calling 800-992-8890.</w:t>
      </w:r>
    </w:p>
    <w:p w:rsidR="005A5CAF" w:rsidRPr="00E22C83" w:rsidRDefault="005A5CAF" w:rsidP="0051081A">
      <w:pPr>
        <w:pStyle w:val="ListParagraph"/>
        <w:rPr>
          <w:rFonts w:ascii="Arial" w:hAnsi="Arial" w:cs="Arial"/>
          <w:b/>
          <w:sz w:val="24"/>
          <w:szCs w:val="24"/>
        </w:rPr>
      </w:pPr>
    </w:p>
    <w:sectPr w:rsidR="005A5CAF" w:rsidRPr="00E22C83" w:rsidSect="00F27358">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508" w:rsidRDefault="00286508" w:rsidP="004128F2">
      <w:pPr>
        <w:spacing w:after="0" w:line="240" w:lineRule="auto"/>
      </w:pPr>
      <w:r>
        <w:separator/>
      </w:r>
    </w:p>
  </w:endnote>
  <w:endnote w:type="continuationSeparator" w:id="0">
    <w:p w:rsidR="00286508" w:rsidRDefault="00286508" w:rsidP="0041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sdtContent>
      <w:p w:rsidR="004128F2" w:rsidRDefault="004128F2" w:rsidP="004128F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60C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60CF">
          <w:rPr>
            <w:b/>
            <w:bCs/>
            <w:noProof/>
          </w:rPr>
          <w:t>5</w:t>
        </w:r>
        <w:r>
          <w:rPr>
            <w:b/>
            <w:bCs/>
            <w:sz w:val="24"/>
            <w:szCs w:val="24"/>
          </w:rPr>
          <w:fldChar w:fldCharType="end"/>
        </w:r>
      </w:p>
    </w:sdtContent>
  </w:sdt>
  <w:p w:rsidR="004128F2" w:rsidRDefault="0041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508" w:rsidRDefault="00286508" w:rsidP="004128F2">
      <w:pPr>
        <w:spacing w:after="0" w:line="240" w:lineRule="auto"/>
      </w:pPr>
      <w:r>
        <w:separator/>
      </w:r>
    </w:p>
  </w:footnote>
  <w:footnote w:type="continuationSeparator" w:id="0">
    <w:p w:rsidR="00286508" w:rsidRDefault="00286508" w:rsidP="00412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5110D"/>
    <w:multiLevelType w:val="hybridMultilevel"/>
    <w:tmpl w:val="9238F1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D646FCB"/>
    <w:multiLevelType w:val="hybridMultilevel"/>
    <w:tmpl w:val="0138F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B656C83"/>
    <w:multiLevelType w:val="hybridMultilevel"/>
    <w:tmpl w:val="4A5C3E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05B4EAE"/>
    <w:multiLevelType w:val="hybridMultilevel"/>
    <w:tmpl w:val="44583F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4F84947"/>
    <w:multiLevelType w:val="hybridMultilevel"/>
    <w:tmpl w:val="DBACE2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8787E52"/>
    <w:multiLevelType w:val="hybridMultilevel"/>
    <w:tmpl w:val="E9B2D9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9E121FA"/>
    <w:multiLevelType w:val="hybridMultilevel"/>
    <w:tmpl w:val="ACF49CA6"/>
    <w:lvl w:ilvl="0" w:tplc="23E8050C">
      <w:start w:val="1"/>
      <w:numFmt w:val="decimal"/>
      <w:lvlText w:val="%1."/>
      <w:lvlJc w:val="left"/>
      <w:pPr>
        <w:ind w:left="720" w:hanging="360"/>
      </w:pPr>
      <w:rPr>
        <w:rFonts w:ascii="Arial" w:hAnsi="Arial" w:cs="Arial"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94"/>
    <w:rsid w:val="000413D4"/>
    <w:rsid w:val="00095DC2"/>
    <w:rsid w:val="0011597E"/>
    <w:rsid w:val="00125400"/>
    <w:rsid w:val="0018136F"/>
    <w:rsid w:val="002123DC"/>
    <w:rsid w:val="0023201E"/>
    <w:rsid w:val="002400B7"/>
    <w:rsid w:val="00286508"/>
    <w:rsid w:val="002D4FC7"/>
    <w:rsid w:val="002D66C1"/>
    <w:rsid w:val="00313C5C"/>
    <w:rsid w:val="00337577"/>
    <w:rsid w:val="003537ED"/>
    <w:rsid w:val="00357927"/>
    <w:rsid w:val="00360590"/>
    <w:rsid w:val="00382731"/>
    <w:rsid w:val="00393263"/>
    <w:rsid w:val="003956D7"/>
    <w:rsid w:val="003960CF"/>
    <w:rsid w:val="003F7BF6"/>
    <w:rsid w:val="004128F2"/>
    <w:rsid w:val="00471B1B"/>
    <w:rsid w:val="0051081A"/>
    <w:rsid w:val="0054692B"/>
    <w:rsid w:val="005475A3"/>
    <w:rsid w:val="005509A7"/>
    <w:rsid w:val="00552A15"/>
    <w:rsid w:val="00572417"/>
    <w:rsid w:val="00574623"/>
    <w:rsid w:val="005A5CAF"/>
    <w:rsid w:val="005C4FBC"/>
    <w:rsid w:val="005C682A"/>
    <w:rsid w:val="005C7985"/>
    <w:rsid w:val="005F75FE"/>
    <w:rsid w:val="00643FC1"/>
    <w:rsid w:val="00646A56"/>
    <w:rsid w:val="00647E6E"/>
    <w:rsid w:val="00663095"/>
    <w:rsid w:val="00667F4C"/>
    <w:rsid w:val="00700294"/>
    <w:rsid w:val="00741695"/>
    <w:rsid w:val="00741F21"/>
    <w:rsid w:val="00765CEC"/>
    <w:rsid w:val="007A47AA"/>
    <w:rsid w:val="007E7DDB"/>
    <w:rsid w:val="00815C9B"/>
    <w:rsid w:val="00822D0C"/>
    <w:rsid w:val="0087282A"/>
    <w:rsid w:val="00872C87"/>
    <w:rsid w:val="0088477F"/>
    <w:rsid w:val="008A452F"/>
    <w:rsid w:val="008B233B"/>
    <w:rsid w:val="008B504B"/>
    <w:rsid w:val="008C6783"/>
    <w:rsid w:val="008F388D"/>
    <w:rsid w:val="008F6CFD"/>
    <w:rsid w:val="00902576"/>
    <w:rsid w:val="00915C9A"/>
    <w:rsid w:val="00931A99"/>
    <w:rsid w:val="00935050"/>
    <w:rsid w:val="00950F20"/>
    <w:rsid w:val="00963B44"/>
    <w:rsid w:val="00AD23F6"/>
    <w:rsid w:val="00AD4322"/>
    <w:rsid w:val="00B21BD0"/>
    <w:rsid w:val="00B248E9"/>
    <w:rsid w:val="00B5228D"/>
    <w:rsid w:val="00C01FFC"/>
    <w:rsid w:val="00C54D64"/>
    <w:rsid w:val="00CA18E2"/>
    <w:rsid w:val="00CC5567"/>
    <w:rsid w:val="00CD0248"/>
    <w:rsid w:val="00CE2268"/>
    <w:rsid w:val="00D019D8"/>
    <w:rsid w:val="00D41A87"/>
    <w:rsid w:val="00E07003"/>
    <w:rsid w:val="00E22C83"/>
    <w:rsid w:val="00E43CFE"/>
    <w:rsid w:val="00E6431B"/>
    <w:rsid w:val="00E87952"/>
    <w:rsid w:val="00EF0C86"/>
    <w:rsid w:val="00F27358"/>
    <w:rsid w:val="00F41D28"/>
    <w:rsid w:val="00F62D80"/>
    <w:rsid w:val="00FE1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691275-0CE8-4E9D-A420-293F83B1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87952"/>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294"/>
    <w:pPr>
      <w:ind w:left="720"/>
      <w:contextualSpacing/>
    </w:pPr>
  </w:style>
  <w:style w:type="paragraph" w:styleId="BalloonText">
    <w:name w:val="Balloon Text"/>
    <w:basedOn w:val="Normal"/>
    <w:link w:val="BalloonTextChar"/>
    <w:uiPriority w:val="99"/>
    <w:semiHidden/>
    <w:unhideWhenUsed/>
    <w:rsid w:val="007002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0294"/>
    <w:rPr>
      <w:rFonts w:ascii="Tahoma" w:hAnsi="Tahoma" w:cs="Tahoma"/>
      <w:sz w:val="16"/>
      <w:szCs w:val="16"/>
    </w:rPr>
  </w:style>
  <w:style w:type="paragraph" w:styleId="Title">
    <w:name w:val="Title"/>
    <w:basedOn w:val="Normal"/>
    <w:next w:val="Normal"/>
    <w:link w:val="TitleChar"/>
    <w:uiPriority w:val="10"/>
    <w:qFormat/>
    <w:rsid w:val="00E8795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E87952"/>
    <w:rPr>
      <w:rFonts w:ascii="Cambria" w:eastAsia="Times New Roman" w:hAnsi="Cambria" w:cs="Times New Roman"/>
      <w:color w:val="17365D"/>
      <w:spacing w:val="5"/>
      <w:kern w:val="28"/>
      <w:sz w:val="52"/>
      <w:szCs w:val="52"/>
    </w:rPr>
  </w:style>
  <w:style w:type="paragraph" w:styleId="NoSpacing">
    <w:name w:val="No Spacing"/>
    <w:uiPriority w:val="1"/>
    <w:qFormat/>
    <w:rsid w:val="00E87952"/>
    <w:rPr>
      <w:sz w:val="22"/>
      <w:szCs w:val="22"/>
    </w:rPr>
  </w:style>
  <w:style w:type="character" w:styleId="SubtleEmphasis">
    <w:name w:val="Subtle Emphasis"/>
    <w:uiPriority w:val="19"/>
    <w:qFormat/>
    <w:rsid w:val="00E87952"/>
    <w:rPr>
      <w:i/>
      <w:iCs/>
      <w:color w:val="808080"/>
    </w:rPr>
  </w:style>
  <w:style w:type="paragraph" w:styleId="Subtitle">
    <w:name w:val="Subtitle"/>
    <w:basedOn w:val="Normal"/>
    <w:next w:val="Normal"/>
    <w:link w:val="SubtitleChar"/>
    <w:uiPriority w:val="11"/>
    <w:qFormat/>
    <w:rsid w:val="00E87952"/>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E87952"/>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E87952"/>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41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8F2"/>
    <w:rPr>
      <w:sz w:val="22"/>
      <w:szCs w:val="22"/>
    </w:rPr>
  </w:style>
  <w:style w:type="paragraph" w:styleId="Footer">
    <w:name w:val="footer"/>
    <w:basedOn w:val="Normal"/>
    <w:link w:val="FooterChar"/>
    <w:uiPriority w:val="99"/>
    <w:unhideWhenUsed/>
    <w:rsid w:val="0041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8F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Amy Homick</cp:lastModifiedBy>
  <cp:revision>2</cp:revision>
  <cp:lastPrinted>2015-06-24T00:40:00Z</cp:lastPrinted>
  <dcterms:created xsi:type="dcterms:W3CDTF">2019-05-13T22:26:00Z</dcterms:created>
  <dcterms:modified xsi:type="dcterms:W3CDTF">2019-05-13T22:26:00Z</dcterms:modified>
</cp:coreProperties>
</file>